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F00F1F" w14:textId="77777777" w:rsidR="004F68BE" w:rsidRPr="00AC34DA" w:rsidRDefault="004F68BE" w:rsidP="004F68BE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Inter Basin Compact Committee Basin Roundtables</w:t>
      </w:r>
    </w:p>
    <w:p w14:paraId="6580C391" w14:textId="77777777" w:rsidR="004F68BE" w:rsidRPr="00AC34DA" w:rsidRDefault="004F68BE" w:rsidP="004F68BE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Rio Grande Basin Roundtable</w:t>
      </w:r>
    </w:p>
    <w:p w14:paraId="17DB916E" w14:textId="77777777" w:rsidR="004F68BE" w:rsidRPr="00AC34DA" w:rsidRDefault="004F68BE" w:rsidP="004F68BE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MEETING MINUTES</w:t>
      </w:r>
    </w:p>
    <w:p w14:paraId="5D66F72F" w14:textId="142099A0" w:rsidR="004F68BE" w:rsidRPr="00AC34DA" w:rsidRDefault="004F68BE" w:rsidP="004F68BE">
      <w:pPr>
        <w:spacing w:after="0"/>
        <w:jc w:val="center"/>
        <w:rPr>
          <w:kern w:val="0"/>
          <w14:ligatures w14:val="none"/>
        </w:rPr>
      </w:pPr>
      <w:r>
        <w:rPr>
          <w:kern w:val="0"/>
          <w14:ligatures w14:val="none"/>
        </w:rPr>
        <w:t xml:space="preserve">May </w:t>
      </w:r>
      <w:r w:rsidR="0021797D">
        <w:rPr>
          <w:kern w:val="0"/>
          <w14:ligatures w14:val="none"/>
        </w:rPr>
        <w:t>14</w:t>
      </w:r>
      <w:r w:rsidRPr="00AC34DA">
        <w:rPr>
          <w:kern w:val="0"/>
          <w14:ligatures w14:val="none"/>
        </w:rPr>
        <w:t>, at 2:00pm</w:t>
      </w:r>
    </w:p>
    <w:p w14:paraId="5225B830" w14:textId="77777777" w:rsidR="004F68BE" w:rsidRPr="00AC34DA" w:rsidRDefault="004F68BE" w:rsidP="004F68BE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Rio Grande Water Conservation District</w:t>
      </w:r>
    </w:p>
    <w:p w14:paraId="0C17FBC8" w14:textId="77777777" w:rsidR="004F68BE" w:rsidRPr="00AC34DA" w:rsidRDefault="004F68BE" w:rsidP="004F68BE">
      <w:pPr>
        <w:spacing w:after="0"/>
        <w:jc w:val="center"/>
        <w:rPr>
          <w:kern w:val="0"/>
          <w14:ligatures w14:val="none"/>
        </w:rPr>
      </w:pPr>
      <w:r w:rsidRPr="00AC34DA">
        <w:rPr>
          <w:kern w:val="0"/>
          <w14:ligatures w14:val="none"/>
        </w:rPr>
        <w:t>Alamosa, Colorado</w:t>
      </w:r>
    </w:p>
    <w:p w14:paraId="0F22E22E" w14:textId="77777777" w:rsidR="004F68BE" w:rsidRDefault="004F68BE" w:rsidP="004F68BE">
      <w:pPr>
        <w:rPr>
          <w:b/>
          <w:bCs/>
        </w:rPr>
      </w:pPr>
      <w:r>
        <w:rPr>
          <w:b/>
          <w:bCs/>
        </w:rPr>
        <w:t xml:space="preserve">Call to Order </w:t>
      </w:r>
    </w:p>
    <w:p w14:paraId="484BACDE" w14:textId="5C14A3A0" w:rsidR="004F68BE" w:rsidRDefault="00D935C3" w:rsidP="004F68BE">
      <w:r>
        <w:t>Heather Dutton</w:t>
      </w:r>
      <w:r w:rsidR="004F68BE">
        <w:t xml:space="preserve">, Chairman called the meeting to order at 2:00 p.m.  </w:t>
      </w:r>
    </w:p>
    <w:p w14:paraId="01B7ECA4" w14:textId="2CA6E707" w:rsidR="009973A4" w:rsidRDefault="004F68BE">
      <w:r>
        <w:t>A quorum was determined to be present.  The agenda was approved</w:t>
      </w:r>
      <w:r w:rsidR="003240D2">
        <w:t xml:space="preserve"> as amended</w:t>
      </w:r>
      <w:r>
        <w:t xml:space="preserve">.  </w:t>
      </w:r>
      <w:r w:rsidR="00CD0CE8">
        <w:t xml:space="preserve">The minutes were approved as presented.  </w:t>
      </w:r>
    </w:p>
    <w:p w14:paraId="3F56A478" w14:textId="77777777" w:rsidR="009973A4" w:rsidRPr="00461C43" w:rsidRDefault="009973A4">
      <w:pPr>
        <w:rPr>
          <w:b/>
          <w:bCs/>
        </w:rPr>
      </w:pPr>
      <w:r w:rsidRPr="00461C43">
        <w:rPr>
          <w:b/>
          <w:bCs/>
        </w:rPr>
        <w:t xml:space="preserve">Public Comment: </w:t>
      </w:r>
    </w:p>
    <w:p w14:paraId="1B4F61F1" w14:textId="6D587D0D" w:rsidR="00EC2A41" w:rsidRDefault="00DD1A82">
      <w:r>
        <w:t>Cary A</w:t>
      </w:r>
      <w:r w:rsidR="00793571">
        <w:t xml:space="preserve">loa </w:t>
      </w:r>
      <w:r w:rsidR="00546629">
        <w:t>noted that there is a p</w:t>
      </w:r>
      <w:r>
        <w:t>ropos</w:t>
      </w:r>
      <w:r w:rsidR="00546629">
        <w:t xml:space="preserve">al for a </w:t>
      </w:r>
      <w:r>
        <w:t xml:space="preserve">solar farm between the fish hatchery and the Alamosa </w:t>
      </w:r>
      <w:r w:rsidR="004E1626">
        <w:t>Refuge</w:t>
      </w:r>
      <w:r w:rsidR="00546629">
        <w:t xml:space="preserve">.  There is a </w:t>
      </w:r>
      <w:r w:rsidR="004E1626">
        <w:t>60 days to comment</w:t>
      </w:r>
      <w:r w:rsidR="00546629">
        <w:t xml:space="preserve"> period</w:t>
      </w:r>
      <w:r w:rsidR="004E1626">
        <w:t xml:space="preserve"> on that project and the impacts. </w:t>
      </w:r>
      <w:r w:rsidR="00546629">
        <w:t>She recommended that anyone that would like to make a comment c</w:t>
      </w:r>
      <w:r w:rsidR="001450CB">
        <w:t>ontact Richard Hubler</w:t>
      </w:r>
      <w:r w:rsidR="00EC2A41">
        <w:t xml:space="preserve"> with Alamosa County. </w:t>
      </w:r>
    </w:p>
    <w:p w14:paraId="17F81563" w14:textId="6E3CE0CB" w:rsidR="005B1307" w:rsidRDefault="00EC2A41">
      <w:r>
        <w:t>Anna Greenburg</w:t>
      </w:r>
      <w:r w:rsidR="00322EED">
        <w:t xml:space="preserve">, </w:t>
      </w:r>
      <w:r>
        <w:t>Bird Conservancy</w:t>
      </w:r>
      <w:r w:rsidR="00322EED">
        <w:t xml:space="preserve"> announced that she</w:t>
      </w:r>
      <w:r>
        <w:t xml:space="preserve"> is leaving the valley and would like to have a meet and greet with her replacement.  </w:t>
      </w:r>
    </w:p>
    <w:p w14:paraId="2D991932" w14:textId="1B49FC10" w:rsidR="007B0DF8" w:rsidRDefault="005B1307">
      <w:r>
        <w:t>Heather</w:t>
      </w:r>
      <w:r w:rsidR="000719EF">
        <w:t xml:space="preserve"> Dutton, Chairman </w:t>
      </w:r>
      <w:r>
        <w:t>announced that she will be stepping down from the Roundtable Chair</w:t>
      </w:r>
      <w:r w:rsidR="007B0DF8">
        <w:t xml:space="preserve"> in July. </w:t>
      </w:r>
      <w:r w:rsidR="008B620E">
        <w:t xml:space="preserve"> </w:t>
      </w:r>
    </w:p>
    <w:p w14:paraId="5DFA7258" w14:textId="5C57A45A" w:rsidR="008B620E" w:rsidRDefault="008B620E">
      <w:r>
        <w:t>Leslie Alison, Western Landowners Allianc</w:t>
      </w:r>
      <w:r w:rsidR="00EF36DE">
        <w:t>e</w:t>
      </w:r>
      <w:r w:rsidR="00671428">
        <w:t xml:space="preserve"> presented on the </w:t>
      </w:r>
      <w:r w:rsidR="00D71FD2">
        <w:t>Candidate Conservation Agreement with Assurances</w:t>
      </w:r>
      <w:r w:rsidR="00671428">
        <w:t xml:space="preserve"> Program</w:t>
      </w:r>
      <w:r w:rsidR="00D71FD2">
        <w:t xml:space="preserve">.  </w:t>
      </w:r>
      <w:r w:rsidR="001C172A">
        <w:t xml:space="preserve">Western Landowners Alliance is a </w:t>
      </w:r>
      <w:r w:rsidR="00D71FD2">
        <w:t xml:space="preserve">West Wide </w:t>
      </w:r>
      <w:r w:rsidR="00E85501">
        <w:t>l</w:t>
      </w:r>
      <w:r w:rsidR="00D71FD2">
        <w:t>andowner fed and landowner led</w:t>
      </w:r>
      <w:r w:rsidR="00E85501">
        <w:t xml:space="preserve"> organization</w:t>
      </w:r>
      <w:r w:rsidR="00D71FD2">
        <w:t xml:space="preserve">. </w:t>
      </w:r>
      <w:r w:rsidR="00E85501">
        <w:t xml:space="preserve"> She noted that there </w:t>
      </w:r>
      <w:r w:rsidR="001A0001">
        <w:t>are</w:t>
      </w:r>
      <w:r w:rsidR="00E85501">
        <w:t xml:space="preserve"> f</w:t>
      </w:r>
      <w:r w:rsidR="006F1F91">
        <w:t>ree membership</w:t>
      </w:r>
      <w:r w:rsidR="001A0001">
        <w:t>s</w:t>
      </w:r>
      <w:r w:rsidR="006F1F91">
        <w:t xml:space="preserve"> available.  </w:t>
      </w:r>
      <w:r w:rsidR="00247B1D">
        <w:t>Th</w:t>
      </w:r>
      <w:r w:rsidR="001A0001">
        <w:t>e Candidate Conservation Agreement</w:t>
      </w:r>
      <w:r w:rsidR="00247B1D">
        <w:t xml:space="preserve"> project centers around the endangered species act</w:t>
      </w:r>
      <w:r w:rsidR="00484B77">
        <w:t xml:space="preserve">.  </w:t>
      </w:r>
      <w:r w:rsidR="00DF014D">
        <w:t>There is currently a</w:t>
      </w:r>
      <w:r w:rsidR="00386D38">
        <w:t xml:space="preserve"> regulatory assurance agreement </w:t>
      </w:r>
      <w:r w:rsidR="00DF014D">
        <w:t xml:space="preserve">that was </w:t>
      </w:r>
      <w:r w:rsidR="00386D38">
        <w:t xml:space="preserve">developed </w:t>
      </w:r>
      <w:r w:rsidR="001D2379">
        <w:t>that protects farmers/ranchers from increased regulation</w:t>
      </w:r>
      <w:r w:rsidR="0001214D">
        <w:t xml:space="preserve"> on properties with endangered species.</w:t>
      </w:r>
      <w:r w:rsidR="00315B6B">
        <w:t xml:space="preserve">  This project is to make the assurance agreement more accessible to </w:t>
      </w:r>
      <w:r w:rsidR="00723BF4">
        <w:t>producers/landowners.</w:t>
      </w:r>
      <w:r w:rsidR="00E52F00">
        <w:t xml:space="preserve">  </w:t>
      </w:r>
    </w:p>
    <w:p w14:paraId="4F9B63CC" w14:textId="4FA3FF8D" w:rsidR="00630EDB" w:rsidRDefault="004E368F">
      <w:r>
        <w:t>C</w:t>
      </w:r>
      <w:r w:rsidR="00C76B52">
        <w:t xml:space="preserve">olorado </w:t>
      </w:r>
      <w:r>
        <w:t>W</w:t>
      </w:r>
      <w:r w:rsidR="00C76B52">
        <w:t xml:space="preserve">ater </w:t>
      </w:r>
      <w:r>
        <w:t>C</w:t>
      </w:r>
      <w:r w:rsidR="00C76B52">
        <w:t>onservation Board (CWCB)</w:t>
      </w:r>
      <w:r>
        <w:t xml:space="preserve"> Staff</w:t>
      </w:r>
      <w:r w:rsidR="0020395D">
        <w:t>,</w:t>
      </w:r>
      <w:r>
        <w:t xml:space="preserve"> Jeff</w:t>
      </w:r>
      <w:r w:rsidR="0020395D">
        <w:t xml:space="preserve"> Rodriguez gave an updated on the</w:t>
      </w:r>
      <w:r w:rsidR="00891E26">
        <w:t xml:space="preserve"> projects bill </w:t>
      </w:r>
      <w:r w:rsidR="0020395D">
        <w:t>that passed.  It appropriates $</w:t>
      </w:r>
      <w:r w:rsidR="00891E26">
        <w:t>23.3 million</w:t>
      </w:r>
      <w:r w:rsidR="000B652B">
        <w:t xml:space="preserve"> in Water Plan Grant projects</w:t>
      </w:r>
      <w:r w:rsidR="0020395D">
        <w:t xml:space="preserve">.  He noted the next </w:t>
      </w:r>
      <w:r w:rsidR="00630EDB">
        <w:t>Water Plan Grant deadline is July 1.</w:t>
      </w:r>
      <w:r w:rsidR="00110324">
        <w:t xml:space="preserve"> </w:t>
      </w:r>
      <w:r w:rsidR="00CE6855">
        <w:t>Funds will also be allocated to the T</w:t>
      </w:r>
      <w:r w:rsidR="00110324">
        <w:t>urf replacement program</w:t>
      </w:r>
      <w:r w:rsidR="00CE6855">
        <w:t>.</w:t>
      </w:r>
      <w:r w:rsidR="000B006F">
        <w:t xml:space="preserve"> </w:t>
      </w:r>
      <w:r w:rsidR="00110324">
        <w:t xml:space="preserve"> </w:t>
      </w:r>
      <w:r w:rsidR="005C4620">
        <w:t xml:space="preserve">Federal Technical Assistance and Local Capacity funds need to be </w:t>
      </w:r>
      <w:r w:rsidR="000B006F">
        <w:t xml:space="preserve">contracted </w:t>
      </w:r>
      <w:r w:rsidR="005C4620">
        <w:t xml:space="preserve">by October.  </w:t>
      </w:r>
    </w:p>
    <w:p w14:paraId="5ADB25FF" w14:textId="79A7F9D7" w:rsidR="00427BEB" w:rsidRDefault="00C76B52">
      <w:r>
        <w:t>CWCB Staff, Russ Strands,</w:t>
      </w:r>
      <w:r w:rsidR="00407FBA">
        <w:t xml:space="preserve"> reviewed the WS</w:t>
      </w:r>
      <w:r w:rsidR="00630EDB">
        <w:t xml:space="preserve">RF </w:t>
      </w:r>
      <w:r w:rsidR="00B45E42">
        <w:t xml:space="preserve">Guidelines and </w:t>
      </w:r>
      <w:r w:rsidR="00A8721E">
        <w:t>entities e</w:t>
      </w:r>
      <w:r w:rsidR="00B45E42">
        <w:t>ligible</w:t>
      </w:r>
      <w:r w:rsidR="00A8721E">
        <w:t xml:space="preserve"> </w:t>
      </w:r>
      <w:r w:rsidR="008114A6">
        <w:t>to</w:t>
      </w:r>
      <w:r w:rsidR="00A8721E">
        <w:t xml:space="preserve"> apply</w:t>
      </w:r>
      <w:r w:rsidR="0006208C">
        <w:t xml:space="preserve"> for </w:t>
      </w:r>
      <w:r w:rsidR="00B45E42">
        <w:t xml:space="preserve">WSRF </w:t>
      </w:r>
      <w:r w:rsidR="0006208C">
        <w:t xml:space="preserve">Funds.  </w:t>
      </w:r>
      <w:r w:rsidR="00BE7636">
        <w:t xml:space="preserve">WSRF funding is </w:t>
      </w:r>
      <w:r w:rsidR="0006208C">
        <w:t xml:space="preserve">severance </w:t>
      </w:r>
      <w:r w:rsidR="00157973">
        <w:t xml:space="preserve">tax </w:t>
      </w:r>
      <w:r w:rsidR="0006208C">
        <w:t xml:space="preserve">funds </w:t>
      </w:r>
      <w:r w:rsidR="00BE7636">
        <w:t>oil</w:t>
      </w:r>
      <w:r w:rsidR="00157973">
        <w:t xml:space="preserve"> and can fund any entity including for-profit entities.  Colorado Revised St</w:t>
      </w:r>
      <w:r w:rsidR="000A647C">
        <w:t xml:space="preserve">atute also clarifies </w:t>
      </w:r>
      <w:r w:rsidR="006941C9">
        <w:t xml:space="preserve">these </w:t>
      </w:r>
      <w:r w:rsidR="005B2687">
        <w:t>eligible entities</w:t>
      </w:r>
      <w:r w:rsidR="00C04D0A">
        <w:t xml:space="preserve">.  </w:t>
      </w:r>
      <w:r w:rsidR="005B2687">
        <w:t xml:space="preserve">In the past the </w:t>
      </w:r>
      <w:r w:rsidR="009B13A7">
        <w:t>Attorney General’s office has</w:t>
      </w:r>
      <w:r w:rsidR="005B2687">
        <w:t xml:space="preserve"> confirmed that for-profit entities are eligible for funds through the basin roundtable and CWCB, WSRF funds.  </w:t>
      </w:r>
      <w:r w:rsidR="008F6635">
        <w:t xml:space="preserve">Russ also clarified </w:t>
      </w:r>
      <w:r w:rsidR="00F47B46">
        <w:t>that the Roundtable doesn’t have the authority to modif</w:t>
      </w:r>
      <w:r w:rsidR="006A7F9D">
        <w:t>y the eligibility.</w:t>
      </w:r>
      <w:r w:rsidR="00911BB7">
        <w:t xml:space="preserve">  </w:t>
      </w:r>
    </w:p>
    <w:p w14:paraId="303C1645" w14:textId="7EA95947" w:rsidR="00A66A27" w:rsidRDefault="00FD1F4A">
      <w:r>
        <w:t>Casandra Mc</w:t>
      </w:r>
      <w:r w:rsidR="006B6F8D">
        <w:t xml:space="preserve">Cuen, </w:t>
      </w:r>
      <w:r w:rsidR="00E941D4">
        <w:t>Education Committee</w:t>
      </w:r>
      <w:r w:rsidR="00B636E0">
        <w:t xml:space="preserve"> gave an update on upcoming tours.  There will be a </w:t>
      </w:r>
      <w:r w:rsidR="00E941D4">
        <w:t xml:space="preserve">Baca Wildlife Refuge Tour </w:t>
      </w:r>
      <w:r w:rsidR="0083290B">
        <w:t xml:space="preserve">May 17, 2024.  </w:t>
      </w:r>
      <w:r w:rsidR="001526E0">
        <w:t xml:space="preserve">Alamosa National Wildlife tour </w:t>
      </w:r>
      <w:r w:rsidR="001D15E8">
        <w:t xml:space="preserve">is </w:t>
      </w:r>
      <w:r w:rsidR="001526E0">
        <w:t>also coming up</w:t>
      </w:r>
      <w:r w:rsidR="001D15E8">
        <w:t xml:space="preserve"> with more details to follow.  </w:t>
      </w:r>
      <w:r w:rsidR="00A6745E">
        <w:t>Colorado River Basin Tour wi</w:t>
      </w:r>
      <w:r w:rsidR="0002430A">
        <w:t>ll</w:t>
      </w:r>
      <w:r w:rsidR="00A6745E">
        <w:t xml:space="preserve"> be June 12-14</w:t>
      </w:r>
      <w:r w:rsidR="00A6745E" w:rsidRPr="00A6745E">
        <w:rPr>
          <w:vertAlign w:val="superscript"/>
        </w:rPr>
        <w:t>th</w:t>
      </w:r>
      <w:r w:rsidR="00A6745E">
        <w:t xml:space="preserve">.  </w:t>
      </w:r>
      <w:r w:rsidR="00E5092B">
        <w:t>Casandra noted that the E</w:t>
      </w:r>
      <w:r w:rsidR="00DE63A1">
        <w:t>d</w:t>
      </w:r>
      <w:r w:rsidR="00E5092B">
        <w:t>ucation C</w:t>
      </w:r>
      <w:r w:rsidR="00DE63A1">
        <w:t>ommittee is applying for PEPO grant again</w:t>
      </w:r>
      <w:r w:rsidR="00E5092B">
        <w:t xml:space="preserve"> with very</w:t>
      </w:r>
      <w:r w:rsidR="009C5323">
        <w:t xml:space="preserve"> similar funding request than previous years </w:t>
      </w:r>
      <w:r w:rsidR="009C5323">
        <w:lastRenderedPageBreak/>
        <w:t xml:space="preserve">along with additional funding to partner with Rio Grande Water Conservation Education Initiative.    </w:t>
      </w:r>
      <w:r w:rsidR="00DE63A1">
        <w:t xml:space="preserve">Casandra </w:t>
      </w:r>
      <w:r w:rsidR="009C5323">
        <w:t xml:space="preserve">requested a </w:t>
      </w:r>
      <w:r w:rsidR="00F02D1D">
        <w:t>letter of support from the roundtable</w:t>
      </w:r>
      <w:r w:rsidR="009C5323">
        <w:t xml:space="preserve"> for the PEPO Grant</w:t>
      </w:r>
      <w:r w:rsidR="00F02D1D">
        <w:t xml:space="preserve">. </w:t>
      </w:r>
      <w:r w:rsidR="00AA6788">
        <w:t xml:space="preserve">$25,000 </w:t>
      </w:r>
      <w:r w:rsidR="009C5323">
        <w:t>will be the total r</w:t>
      </w:r>
      <w:r w:rsidR="00AA6788">
        <w:t xml:space="preserve">equest </w:t>
      </w:r>
      <w:r w:rsidR="009E431F">
        <w:t>with $</w:t>
      </w:r>
      <w:r w:rsidR="00AA6788">
        <w:t>13,000</w:t>
      </w:r>
      <w:r w:rsidR="009E431F">
        <w:t xml:space="preserve"> matching funds</w:t>
      </w:r>
      <w:r w:rsidR="00CD0DFF">
        <w:t xml:space="preserve">.  </w:t>
      </w:r>
      <w:r w:rsidR="00A66A27">
        <w:t xml:space="preserve">Kevin </w:t>
      </w:r>
      <w:r w:rsidR="009E431F">
        <w:t xml:space="preserve">Terry </w:t>
      </w:r>
      <w:r w:rsidR="00A66A27">
        <w:t xml:space="preserve">moved to </w:t>
      </w:r>
      <w:r w:rsidR="009E431F">
        <w:t>approve</w:t>
      </w:r>
      <w:r w:rsidR="00A66A27">
        <w:t xml:space="preserve"> a letter of support.  Karla seconded the motion and the motion carried.  </w:t>
      </w:r>
    </w:p>
    <w:p w14:paraId="6FEAE59E" w14:textId="77777777" w:rsidR="00D92052" w:rsidRDefault="00F3082E" w:rsidP="00D92052">
      <w:r>
        <w:t xml:space="preserve">Anna Greenburg, </w:t>
      </w:r>
      <w:r w:rsidR="00E921B6">
        <w:t>Bird Conservancy of the Rockies</w:t>
      </w:r>
      <w:r w:rsidR="00C43BC3">
        <w:t xml:space="preserve"> and Trout Unlimited </w:t>
      </w:r>
      <w:r w:rsidR="0092052E">
        <w:t>presented their</w:t>
      </w:r>
      <w:r w:rsidR="00B82EA5">
        <w:t xml:space="preserve"> project for</w:t>
      </w:r>
      <w:r w:rsidR="00C43BC3">
        <w:t xml:space="preserve"> </w:t>
      </w:r>
      <w:proofErr w:type="spellStart"/>
      <w:r w:rsidR="00C43BC3">
        <w:t>Ventero</w:t>
      </w:r>
      <w:proofErr w:type="spellEnd"/>
      <w:r w:rsidR="00C43BC3">
        <w:t xml:space="preserve"> Creek Restoration Project</w:t>
      </w:r>
      <w:r w:rsidR="009B1C29">
        <w:t xml:space="preserve"> which is </w:t>
      </w:r>
      <w:r w:rsidR="00A94E8D">
        <w:t xml:space="preserve">1.5 mile section upstream of </w:t>
      </w:r>
      <w:proofErr w:type="spellStart"/>
      <w:r w:rsidR="00A94E8D">
        <w:t>Ventero</w:t>
      </w:r>
      <w:proofErr w:type="spellEnd"/>
      <w:r w:rsidR="00A94E8D">
        <w:t>-Culebra confluence on the Wild Horse Mesa</w:t>
      </w:r>
      <w:r w:rsidR="002C749E">
        <w:t xml:space="preserve"> </w:t>
      </w:r>
      <w:r w:rsidR="009B1C29">
        <w:t xml:space="preserve">servicing </w:t>
      </w:r>
      <w:r w:rsidR="002C749E">
        <w:t>flooded irrigation</w:t>
      </w:r>
      <w:r w:rsidR="009B1C29">
        <w:t>s</w:t>
      </w:r>
      <w:r w:rsidR="002C749E">
        <w:t>. The project consists of Headgate replacement,</w:t>
      </w:r>
      <w:r w:rsidR="006B2DA7">
        <w:t xml:space="preserve"> </w:t>
      </w:r>
      <w:r w:rsidR="002C749E">
        <w:t xml:space="preserve">meadow </w:t>
      </w:r>
      <w:r w:rsidR="003D0EEA">
        <w:t xml:space="preserve">development, and </w:t>
      </w:r>
      <w:r w:rsidR="002C749E">
        <w:t xml:space="preserve">instream riparian restoration. </w:t>
      </w:r>
      <w:r w:rsidR="003D0EEA">
        <w:t xml:space="preserve"> The ditch d</w:t>
      </w:r>
      <w:r w:rsidR="00FD438E">
        <w:t xml:space="preserve">iverts 3.25 </w:t>
      </w:r>
      <w:proofErr w:type="spellStart"/>
      <w:r w:rsidR="00FD438E">
        <w:t>cfs</w:t>
      </w:r>
      <w:proofErr w:type="spellEnd"/>
      <w:r w:rsidR="00FD438E">
        <w:t xml:space="preserve"> from </w:t>
      </w:r>
      <w:proofErr w:type="spellStart"/>
      <w:r w:rsidR="00FD438E">
        <w:t>Ventero</w:t>
      </w:r>
      <w:proofErr w:type="spellEnd"/>
      <w:r w:rsidR="00FD438E">
        <w:t xml:space="preserve"> Creek</w:t>
      </w:r>
      <w:r w:rsidR="003D0EEA">
        <w:t xml:space="preserve"> and is </w:t>
      </w:r>
      <w:r w:rsidR="00AC7813">
        <w:t>senior to Sanchez</w:t>
      </w:r>
      <w:r w:rsidR="003D0EEA">
        <w:t xml:space="preserve"> Reservoir</w:t>
      </w:r>
      <w:r w:rsidR="00AC7813">
        <w:t xml:space="preserve">.  </w:t>
      </w:r>
      <w:r w:rsidR="00266C07">
        <w:t>The project also in</w:t>
      </w:r>
      <w:r w:rsidR="00AD796F">
        <w:t xml:space="preserve">cludes </w:t>
      </w:r>
      <w:proofErr w:type="spellStart"/>
      <w:r w:rsidR="00AD796F">
        <w:t>autotarps</w:t>
      </w:r>
      <w:proofErr w:type="spellEnd"/>
      <w:r w:rsidR="00AD796F">
        <w:t xml:space="preserve"> and </w:t>
      </w:r>
      <w:r w:rsidR="00FC6D18">
        <w:t>soil moisture meters</w:t>
      </w:r>
      <w:r w:rsidR="00266C07">
        <w:t xml:space="preserve"> for</w:t>
      </w:r>
      <w:r w:rsidR="00FC6D18">
        <w:t xml:space="preserve"> 50 acres</w:t>
      </w:r>
      <w:r w:rsidR="00266C07">
        <w:t xml:space="preserve"> of</w:t>
      </w:r>
      <w:r w:rsidR="00FC6D18">
        <w:t xml:space="preserve"> wet meadows.  </w:t>
      </w:r>
      <w:r w:rsidR="00275BC8">
        <w:t xml:space="preserve">The project request is </w:t>
      </w:r>
      <w:r w:rsidR="00DC030D">
        <w:t>$42,997.96</w:t>
      </w:r>
      <w:r w:rsidR="00C65D94">
        <w:t xml:space="preserve">, from the roundtable and </w:t>
      </w:r>
      <w:r w:rsidR="00A6545A">
        <w:t xml:space="preserve">total project budget is $85,97.96.  </w:t>
      </w:r>
      <w:r w:rsidR="00BE1EF1">
        <w:t xml:space="preserve">TU is working on this project to look at the groundwater return flows and </w:t>
      </w:r>
      <w:r w:rsidR="00C03976">
        <w:t>temperature of water as it returns.</w:t>
      </w:r>
      <w:r w:rsidR="000A1318">
        <w:t xml:space="preserve"> </w:t>
      </w:r>
      <w:r w:rsidR="005C58A9">
        <w:t xml:space="preserve">  </w:t>
      </w:r>
      <w:r w:rsidR="00AF3E9D">
        <w:t xml:space="preserve">Jim moved to approve the project.  Keith seconded the motion and the motion carried. </w:t>
      </w:r>
      <w:r w:rsidR="000A1318">
        <w:t xml:space="preserve">Kevin is </w:t>
      </w:r>
      <w:r w:rsidR="005F43C3">
        <w:t>recuse</w:t>
      </w:r>
      <w:r w:rsidR="00B351AE">
        <w:t xml:space="preserve"> himself for this project</w:t>
      </w:r>
    </w:p>
    <w:p w14:paraId="300637F0" w14:textId="23144982" w:rsidR="00430178" w:rsidRDefault="00FB7A36" w:rsidP="00D92052">
      <w:r>
        <w:t>Greg Peterso</w:t>
      </w:r>
      <w:r w:rsidR="0072671A">
        <w:t>n, Colorado Ag Water Alliance</w:t>
      </w:r>
      <w:r w:rsidR="00CC1000">
        <w:t xml:space="preserve"> presented his project for the </w:t>
      </w:r>
      <w:r w:rsidR="0072671A">
        <w:t>Master Irrigator Program</w:t>
      </w:r>
      <w:r w:rsidR="009F648B">
        <w:t>.  150 participants</w:t>
      </w:r>
      <w:r w:rsidR="00CC1000">
        <w:t xml:space="preserve"> have been in the p</w:t>
      </w:r>
      <w:r w:rsidR="009F648B">
        <w:t xml:space="preserve">rogram that offers a 32 </w:t>
      </w:r>
      <w:r w:rsidR="00B33101">
        <w:t xml:space="preserve">hour course that covers water issues and water law.  </w:t>
      </w:r>
      <w:r w:rsidR="00DC7186">
        <w:t>This stage of the project will allow producers to put technology in the field.</w:t>
      </w:r>
      <w:r w:rsidR="00DE2EBF">
        <w:t xml:space="preserve">  This project will also fund consultants to help farmers use soil moisture prob</w:t>
      </w:r>
      <w:r w:rsidR="007A306F">
        <w:t>e</w:t>
      </w:r>
      <w:r w:rsidR="00DE2EBF">
        <w:t>s</w:t>
      </w:r>
      <w:r w:rsidR="007967EB">
        <w:t xml:space="preserve"> and analyze the data. The total project is </w:t>
      </w:r>
      <w:r w:rsidR="009B4DE7">
        <w:t>$</w:t>
      </w:r>
      <w:r w:rsidR="00083311">
        <w:t>76,</w:t>
      </w:r>
      <w:r w:rsidR="00DE2EBF">
        <w:t xml:space="preserve">854, </w:t>
      </w:r>
      <w:r w:rsidR="009B4DE7">
        <w:t xml:space="preserve">Roundtable request is </w:t>
      </w:r>
      <w:r w:rsidR="00F27015">
        <w:t>$45,677</w:t>
      </w:r>
      <w:r w:rsidR="009B4DE7">
        <w:t xml:space="preserve"> with m</w:t>
      </w:r>
      <w:r w:rsidR="00F27015">
        <w:t xml:space="preserve">atching </w:t>
      </w:r>
      <w:r w:rsidR="009B4DE7">
        <w:t>f</w:t>
      </w:r>
      <w:r w:rsidR="00F27015">
        <w:t>unds</w:t>
      </w:r>
      <w:r w:rsidR="009B4DE7">
        <w:t xml:space="preserve"> of</w:t>
      </w:r>
      <w:r w:rsidR="00F27015">
        <w:t xml:space="preserve"> </w:t>
      </w:r>
      <w:r w:rsidR="009B4DE7">
        <w:t>$</w:t>
      </w:r>
      <w:r w:rsidR="00F27015">
        <w:t>31,177</w:t>
      </w:r>
      <w:r w:rsidR="006A0F88">
        <w:t xml:space="preserve">.  </w:t>
      </w:r>
      <w:r w:rsidR="00D534F2">
        <w:t xml:space="preserve">The project will cost share </w:t>
      </w:r>
      <w:r w:rsidR="00614E62">
        <w:t>with 24 farms for 50%</w:t>
      </w:r>
      <w:r w:rsidR="00D534F2">
        <w:t xml:space="preserve"> of cost of soil moisture </w:t>
      </w:r>
      <w:r w:rsidR="007A306F">
        <w:t xml:space="preserve">probes.  </w:t>
      </w:r>
      <w:r w:rsidR="00614E62">
        <w:t xml:space="preserve"> </w:t>
      </w:r>
      <w:r w:rsidR="00C2009E">
        <w:t xml:space="preserve">The producers will be required to provide feedback and pumping data.  </w:t>
      </w:r>
      <w:r w:rsidR="00C4711F">
        <w:t xml:space="preserve">The goal of the project is to help prove that soil moisture probes reduce pumping and are economical.  </w:t>
      </w:r>
      <w:r w:rsidR="00F80D62">
        <w:t>Keith moved to fund the projects</w:t>
      </w:r>
      <w:r w:rsidR="00483028">
        <w:t>.</w:t>
      </w:r>
      <w:r w:rsidR="00F80D62">
        <w:t xml:space="preserve"> Travis seconded the motion and the motio</w:t>
      </w:r>
      <w:r w:rsidR="00F43DC9">
        <w:t xml:space="preserve">n carried.  </w:t>
      </w:r>
      <w:r w:rsidR="00C2760C">
        <w:t xml:space="preserve">  </w:t>
      </w:r>
    </w:p>
    <w:p w14:paraId="79FEBD71" w14:textId="0EC5D13C" w:rsidR="00CB4C36" w:rsidRPr="00FE5689" w:rsidRDefault="009A0BA6" w:rsidP="00483028">
      <w:pPr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>
        <w:t>Great Outdoor Fund</w:t>
      </w:r>
      <w:r w:rsidR="00BA3908">
        <w:t>,</w:t>
      </w:r>
      <w:r w:rsidR="00C65A50">
        <w:t xml:space="preserve"> </w:t>
      </w:r>
      <w:r w:rsidR="000B66B7">
        <w:t xml:space="preserve">Lobatos Bridge Outdoor Classroom &amp; Recreation </w:t>
      </w:r>
      <w:r w:rsidR="000423EC">
        <w:t>Enhancement Project</w:t>
      </w:r>
      <w:r w:rsidR="00BA3908">
        <w:t xml:space="preserve"> was presented.  T</w:t>
      </w:r>
      <w:r w:rsidR="00180E51">
        <w:t>he project celebrates the history and culture of the historic location of the Lobatos Bridge.</w:t>
      </w:r>
      <w:r w:rsidR="00A16357">
        <w:t xml:space="preserve"> </w:t>
      </w:r>
      <w:r w:rsidR="001227A2">
        <w:t xml:space="preserve">Project includes the Outdoor Classroom, Boat Ramp, </w:t>
      </w:r>
      <w:r w:rsidR="00DF0665">
        <w:t>P</w:t>
      </w:r>
      <w:r w:rsidR="006E74C6">
        <w:t xml:space="preserve">icnic Sites, Parking Area, Fencing, Vault toilet, </w:t>
      </w:r>
      <w:r w:rsidR="00BA3908">
        <w:t xml:space="preserve">and </w:t>
      </w:r>
      <w:r w:rsidR="006E74C6">
        <w:t>Cameras</w:t>
      </w:r>
      <w:r w:rsidR="00A35BC8">
        <w:t xml:space="preserve"> to allow the public to enjoy the area</w:t>
      </w:r>
      <w:r w:rsidR="00903465">
        <w:t>.</w:t>
      </w:r>
      <w:r w:rsidR="00D00B3C">
        <w:t xml:space="preserve">  </w:t>
      </w:r>
      <w:r w:rsidR="00B62809">
        <w:t>RGBRT Funding request is $62,500, State wide request $359,473</w:t>
      </w:r>
      <w:r w:rsidR="00E03C0B">
        <w:t xml:space="preserve"> for a</w:t>
      </w:r>
      <w:r w:rsidR="002A5265">
        <w:t xml:space="preserve"> total cost $624,901.  </w:t>
      </w:r>
      <w:r w:rsidR="0075440F">
        <w:t>Cindy moved to a</w:t>
      </w:r>
      <w:r w:rsidR="00E03C0B">
        <w:t xml:space="preserve">pprove the </w:t>
      </w:r>
      <w:r w:rsidR="0075440F">
        <w:t xml:space="preserve">project for funding.  </w:t>
      </w:r>
      <w:r w:rsidR="00FA16D8">
        <w:t>Marty seconded the motion</w:t>
      </w:r>
      <w:r w:rsidR="00E03C0B">
        <w:t xml:space="preserve"> and the motion carried. </w:t>
      </w:r>
      <w:r w:rsidR="00FE5689">
        <w:t xml:space="preserve"> </w:t>
      </w:r>
      <w:r w:rsidR="00FE5689" w:rsidRPr="00FE568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Brian </w:t>
      </w:r>
      <w:proofErr w:type="spellStart"/>
      <w:r w:rsidR="00FE5689" w:rsidRPr="00FE568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Puccerella</w:t>
      </w:r>
      <w:proofErr w:type="spellEnd"/>
      <w:r w:rsidR="00FE5689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recused himself from the vote as a partner with the project.  </w:t>
      </w:r>
      <w:r w:rsidR="00E03ADF">
        <w:t>Heather</w:t>
      </w:r>
      <w:r w:rsidR="00FE5689">
        <w:t xml:space="preserve"> noted that she will work through the project with CWCB staff to make sure the project fits the WSRF founding.  </w:t>
      </w:r>
      <w:r w:rsidR="00E03ADF">
        <w:t xml:space="preserve"> </w:t>
      </w:r>
    </w:p>
    <w:p w14:paraId="0DF7E93E" w14:textId="6687CBBD" w:rsidR="000E7194" w:rsidRDefault="00CB4C36" w:rsidP="00CB4C36">
      <w:r>
        <w:t>Adam Moore</w:t>
      </w:r>
      <w:r w:rsidR="007D0F85">
        <w:t xml:space="preserve">, CSU Forest </w:t>
      </w:r>
      <w:r w:rsidR="007900D2">
        <w:t xml:space="preserve">Service </w:t>
      </w:r>
      <w:r w:rsidR="00C6214C">
        <w:t xml:space="preserve">presented the </w:t>
      </w:r>
      <w:r w:rsidR="007900D2">
        <w:t>Health</w:t>
      </w:r>
      <w:r w:rsidR="00263968">
        <w:t xml:space="preserve"> of Colorado’s Forests</w:t>
      </w:r>
      <w:r w:rsidR="007900D2">
        <w:t xml:space="preserve"> Report</w:t>
      </w:r>
      <w:r w:rsidR="00C6214C">
        <w:t xml:space="preserve">.  </w:t>
      </w:r>
      <w:r w:rsidR="00E77B10">
        <w:t>Adam shared the</w:t>
      </w:r>
      <w:r w:rsidR="007D0F85">
        <w:t xml:space="preserve"> 2023 Report</w:t>
      </w:r>
      <w:r w:rsidR="00E77B10">
        <w:t xml:space="preserve"> with key </w:t>
      </w:r>
      <w:r w:rsidR="00C6214C">
        <w:t>takeaways</w:t>
      </w:r>
      <w:r w:rsidR="00E77B10">
        <w:t xml:space="preserve">. </w:t>
      </w:r>
      <w:r w:rsidR="001D5540">
        <w:t>The report can be found on csfs</w:t>
      </w:r>
      <w:r w:rsidR="006570B2">
        <w:t>.colostate.edu.</w:t>
      </w:r>
      <w:r w:rsidR="00B0668F">
        <w:t xml:space="preserve">  Alamosa field office is </w:t>
      </w:r>
      <w:r w:rsidR="00C6214C">
        <w:t xml:space="preserve"> also </w:t>
      </w:r>
      <w:r w:rsidR="00B0668F">
        <w:t>working in the Good Neighbor</w:t>
      </w:r>
      <w:r w:rsidR="008F1E88">
        <w:t xml:space="preserve"> Authority</w:t>
      </w:r>
      <w:r w:rsidR="00B0668F">
        <w:t xml:space="preserve"> </w:t>
      </w:r>
      <w:r w:rsidR="000D27E1">
        <w:t>on field projects.</w:t>
      </w:r>
    </w:p>
    <w:p w14:paraId="4C367369" w14:textId="288ADB8E" w:rsidR="00D026A5" w:rsidRDefault="000E7194" w:rsidP="00CB4C36">
      <w:r>
        <w:t>Richard Hubard</w:t>
      </w:r>
      <w:r w:rsidR="00C6214C">
        <w:t xml:space="preserve">, </w:t>
      </w:r>
      <w:r>
        <w:t>Alamosa County</w:t>
      </w:r>
      <w:r w:rsidR="006C79A2">
        <w:t xml:space="preserve"> shared that Alamosa will have a Community meeting May 14</w:t>
      </w:r>
      <w:r w:rsidR="006F11D8">
        <w:t xml:space="preserve"> at the Waverly Community Center.  </w:t>
      </w:r>
      <w:r>
        <w:t xml:space="preserve"> </w:t>
      </w:r>
    </w:p>
    <w:p w14:paraId="20DB51CC" w14:textId="22F25B6C" w:rsidR="00B33101" w:rsidRDefault="008B3D30" w:rsidP="00CB4C36">
      <w:r>
        <w:t xml:space="preserve">Cleave Simpson, </w:t>
      </w:r>
      <w:r w:rsidR="00705F0E">
        <w:t xml:space="preserve">Colorado </w:t>
      </w:r>
      <w:r>
        <w:t xml:space="preserve">Senator </w:t>
      </w:r>
      <w:r w:rsidR="00705F0E">
        <w:t>gave a quick update about</w:t>
      </w:r>
      <w:r>
        <w:t xml:space="preserve"> bills effecting water</w:t>
      </w:r>
      <w:r w:rsidR="00072D45">
        <w:t xml:space="preserve"> that were reviewed during session this past year.  </w:t>
      </w:r>
      <w:r w:rsidR="00022CDA">
        <w:t xml:space="preserve">Bills included </w:t>
      </w:r>
      <w:r>
        <w:t>Turf</w:t>
      </w:r>
      <w:r w:rsidR="007A6CFF">
        <w:t xml:space="preserve"> grass, grey water systems</w:t>
      </w:r>
      <w:r w:rsidR="008A6BB2">
        <w:t xml:space="preserve">, Sports Gaming Revenue </w:t>
      </w:r>
      <w:r w:rsidR="001B759C">
        <w:t>and an</w:t>
      </w:r>
      <w:r w:rsidR="00F8023C">
        <w:t xml:space="preserve"> extension of the conservation easement program</w:t>
      </w:r>
      <w:r w:rsidR="00E21A42">
        <w:t xml:space="preserve">.  Cleave noted that the federal funding has dried up and budgeting has gotten more complex.  </w:t>
      </w:r>
    </w:p>
    <w:p w14:paraId="1D5BA1D9" w14:textId="7CCC18AC" w:rsidR="009E46C7" w:rsidRDefault="001B759C">
      <w:r>
        <w:t>The meeting was</w:t>
      </w:r>
      <w:r w:rsidR="002E015D">
        <w:t xml:space="preserve"> adjourned at 5:05pm.  </w:t>
      </w:r>
      <w:r w:rsidR="00B80A7A">
        <w:t xml:space="preserve">  </w:t>
      </w:r>
      <w:r w:rsidR="006D5612">
        <w:t xml:space="preserve"> </w:t>
      </w:r>
      <w:r w:rsidR="00ED7E2E">
        <w:t xml:space="preserve">  </w:t>
      </w:r>
      <w:r w:rsidR="00F03F87">
        <w:t xml:space="preserve">  </w:t>
      </w:r>
      <w:r w:rsidR="00FA5254">
        <w:t xml:space="preserve"> </w:t>
      </w:r>
    </w:p>
    <w:sectPr w:rsidR="009E46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3A08CA"/>
    <w:multiLevelType w:val="hybridMultilevel"/>
    <w:tmpl w:val="A9B87154"/>
    <w:lvl w:ilvl="0" w:tplc="04090001">
      <w:start w:val="1"/>
      <w:numFmt w:val="bullet"/>
      <w:lvlText w:val=""/>
      <w:lvlJc w:val="left"/>
      <w:pPr>
        <w:ind w:left="13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</w:abstractNum>
  <w:num w:numId="1" w16cid:durableId="375467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0B0"/>
    <w:rsid w:val="0001214D"/>
    <w:rsid w:val="00015BA5"/>
    <w:rsid w:val="00022CDA"/>
    <w:rsid w:val="0002430A"/>
    <w:rsid w:val="000423EC"/>
    <w:rsid w:val="00060877"/>
    <w:rsid w:val="0006208C"/>
    <w:rsid w:val="00065D86"/>
    <w:rsid w:val="000719EF"/>
    <w:rsid w:val="00072D45"/>
    <w:rsid w:val="000770B0"/>
    <w:rsid w:val="00083311"/>
    <w:rsid w:val="000858E2"/>
    <w:rsid w:val="00093A2E"/>
    <w:rsid w:val="00093B98"/>
    <w:rsid w:val="000A1318"/>
    <w:rsid w:val="000A2099"/>
    <w:rsid w:val="000A647C"/>
    <w:rsid w:val="000B006F"/>
    <w:rsid w:val="000B3480"/>
    <w:rsid w:val="000B652B"/>
    <w:rsid w:val="000B66B7"/>
    <w:rsid w:val="000C05A7"/>
    <w:rsid w:val="000C0C03"/>
    <w:rsid w:val="000D27E1"/>
    <w:rsid w:val="000E3F83"/>
    <w:rsid w:val="000E7194"/>
    <w:rsid w:val="000F0433"/>
    <w:rsid w:val="000F4156"/>
    <w:rsid w:val="00110324"/>
    <w:rsid w:val="00121183"/>
    <w:rsid w:val="001227A2"/>
    <w:rsid w:val="001450CB"/>
    <w:rsid w:val="00150DD3"/>
    <w:rsid w:val="001526E0"/>
    <w:rsid w:val="00157973"/>
    <w:rsid w:val="00180E51"/>
    <w:rsid w:val="00190427"/>
    <w:rsid w:val="001A0001"/>
    <w:rsid w:val="001B759C"/>
    <w:rsid w:val="001C172A"/>
    <w:rsid w:val="001C5996"/>
    <w:rsid w:val="001D02F0"/>
    <w:rsid w:val="001D15E8"/>
    <w:rsid w:val="001D2379"/>
    <w:rsid w:val="001D5540"/>
    <w:rsid w:val="001E36BF"/>
    <w:rsid w:val="0020395D"/>
    <w:rsid w:val="00216129"/>
    <w:rsid w:val="0021797D"/>
    <w:rsid w:val="00234F6E"/>
    <w:rsid w:val="00247B1D"/>
    <w:rsid w:val="00263968"/>
    <w:rsid w:val="00266C07"/>
    <w:rsid w:val="00275BC8"/>
    <w:rsid w:val="0028010D"/>
    <w:rsid w:val="002A3D07"/>
    <w:rsid w:val="002A5265"/>
    <w:rsid w:val="002C749E"/>
    <w:rsid w:val="002E015D"/>
    <w:rsid w:val="002F5ECB"/>
    <w:rsid w:val="002F67CA"/>
    <w:rsid w:val="00315B6B"/>
    <w:rsid w:val="00322EED"/>
    <w:rsid w:val="003240D2"/>
    <w:rsid w:val="00324EA8"/>
    <w:rsid w:val="003316A9"/>
    <w:rsid w:val="00331F3F"/>
    <w:rsid w:val="00335710"/>
    <w:rsid w:val="003775A8"/>
    <w:rsid w:val="00386D38"/>
    <w:rsid w:val="003C4E53"/>
    <w:rsid w:val="003D0EEA"/>
    <w:rsid w:val="00404FCD"/>
    <w:rsid w:val="00407FBA"/>
    <w:rsid w:val="004258B9"/>
    <w:rsid w:val="00427BEB"/>
    <w:rsid w:val="00430178"/>
    <w:rsid w:val="00461C43"/>
    <w:rsid w:val="00483028"/>
    <w:rsid w:val="00484B77"/>
    <w:rsid w:val="0049385E"/>
    <w:rsid w:val="004B1A27"/>
    <w:rsid w:val="004E1626"/>
    <w:rsid w:val="004E368F"/>
    <w:rsid w:val="004F68BE"/>
    <w:rsid w:val="0051013E"/>
    <w:rsid w:val="00511F00"/>
    <w:rsid w:val="00535F87"/>
    <w:rsid w:val="00546629"/>
    <w:rsid w:val="005814E2"/>
    <w:rsid w:val="005A6674"/>
    <w:rsid w:val="005B1307"/>
    <w:rsid w:val="005B265E"/>
    <w:rsid w:val="005B2687"/>
    <w:rsid w:val="005B30E6"/>
    <w:rsid w:val="005C4620"/>
    <w:rsid w:val="005C58A9"/>
    <w:rsid w:val="005F2A06"/>
    <w:rsid w:val="005F43C3"/>
    <w:rsid w:val="00605CF2"/>
    <w:rsid w:val="00614E62"/>
    <w:rsid w:val="00630EDB"/>
    <w:rsid w:val="006570B2"/>
    <w:rsid w:val="00670B53"/>
    <w:rsid w:val="00671428"/>
    <w:rsid w:val="00683E05"/>
    <w:rsid w:val="006941C9"/>
    <w:rsid w:val="006A0F88"/>
    <w:rsid w:val="006A4DDB"/>
    <w:rsid w:val="006A7F9D"/>
    <w:rsid w:val="006B2DA7"/>
    <w:rsid w:val="006B6F8D"/>
    <w:rsid w:val="006C79A2"/>
    <w:rsid w:val="006D3EA1"/>
    <w:rsid w:val="006D5612"/>
    <w:rsid w:val="006E4D11"/>
    <w:rsid w:val="006E74C6"/>
    <w:rsid w:val="006F11D8"/>
    <w:rsid w:val="006F1F91"/>
    <w:rsid w:val="00705F0E"/>
    <w:rsid w:val="007222F8"/>
    <w:rsid w:val="00723BF4"/>
    <w:rsid w:val="0072671A"/>
    <w:rsid w:val="0075440F"/>
    <w:rsid w:val="007900D2"/>
    <w:rsid w:val="00793571"/>
    <w:rsid w:val="007967EB"/>
    <w:rsid w:val="007A306F"/>
    <w:rsid w:val="007A4895"/>
    <w:rsid w:val="007A6CFF"/>
    <w:rsid w:val="007B0DF8"/>
    <w:rsid w:val="007B47BF"/>
    <w:rsid w:val="007C3726"/>
    <w:rsid w:val="007D0F85"/>
    <w:rsid w:val="008114A6"/>
    <w:rsid w:val="0083290B"/>
    <w:rsid w:val="0084122C"/>
    <w:rsid w:val="00842D25"/>
    <w:rsid w:val="00891E26"/>
    <w:rsid w:val="00892A3D"/>
    <w:rsid w:val="008930A1"/>
    <w:rsid w:val="008A490C"/>
    <w:rsid w:val="008A6BB2"/>
    <w:rsid w:val="008B3D30"/>
    <w:rsid w:val="008B620E"/>
    <w:rsid w:val="008C2E32"/>
    <w:rsid w:val="008C56EA"/>
    <w:rsid w:val="008E3873"/>
    <w:rsid w:val="008F1E88"/>
    <w:rsid w:val="008F6635"/>
    <w:rsid w:val="00903465"/>
    <w:rsid w:val="00911BB7"/>
    <w:rsid w:val="0092052E"/>
    <w:rsid w:val="009708DE"/>
    <w:rsid w:val="009973A4"/>
    <w:rsid w:val="009A0BA6"/>
    <w:rsid w:val="009B13A7"/>
    <w:rsid w:val="009B1C29"/>
    <w:rsid w:val="009B4DE7"/>
    <w:rsid w:val="009C5323"/>
    <w:rsid w:val="009E431F"/>
    <w:rsid w:val="009E46C7"/>
    <w:rsid w:val="009F2BE9"/>
    <w:rsid w:val="009F648B"/>
    <w:rsid w:val="009F70E9"/>
    <w:rsid w:val="00A05215"/>
    <w:rsid w:val="00A16357"/>
    <w:rsid w:val="00A35BC8"/>
    <w:rsid w:val="00A57E16"/>
    <w:rsid w:val="00A6545A"/>
    <w:rsid w:val="00A66A27"/>
    <w:rsid w:val="00A6745E"/>
    <w:rsid w:val="00A8721E"/>
    <w:rsid w:val="00A94E8D"/>
    <w:rsid w:val="00AA6788"/>
    <w:rsid w:val="00AC2428"/>
    <w:rsid w:val="00AC4F0D"/>
    <w:rsid w:val="00AC7813"/>
    <w:rsid w:val="00AD796F"/>
    <w:rsid w:val="00AE10A2"/>
    <w:rsid w:val="00AF3E9D"/>
    <w:rsid w:val="00AF4B50"/>
    <w:rsid w:val="00B0668F"/>
    <w:rsid w:val="00B33101"/>
    <w:rsid w:val="00B351AE"/>
    <w:rsid w:val="00B45E42"/>
    <w:rsid w:val="00B466B9"/>
    <w:rsid w:val="00B62809"/>
    <w:rsid w:val="00B636E0"/>
    <w:rsid w:val="00B80A7A"/>
    <w:rsid w:val="00B82EA5"/>
    <w:rsid w:val="00BA3908"/>
    <w:rsid w:val="00BC1941"/>
    <w:rsid w:val="00BE1EF1"/>
    <w:rsid w:val="00BE7636"/>
    <w:rsid w:val="00BF711B"/>
    <w:rsid w:val="00C03976"/>
    <w:rsid w:val="00C04D0A"/>
    <w:rsid w:val="00C13F25"/>
    <w:rsid w:val="00C2009E"/>
    <w:rsid w:val="00C2760C"/>
    <w:rsid w:val="00C43BC3"/>
    <w:rsid w:val="00C4711F"/>
    <w:rsid w:val="00C6214C"/>
    <w:rsid w:val="00C65A50"/>
    <w:rsid w:val="00C65D94"/>
    <w:rsid w:val="00C76B52"/>
    <w:rsid w:val="00C90E58"/>
    <w:rsid w:val="00CB4C36"/>
    <w:rsid w:val="00CB60F1"/>
    <w:rsid w:val="00CC1000"/>
    <w:rsid w:val="00CD0CE8"/>
    <w:rsid w:val="00CD0DFF"/>
    <w:rsid w:val="00CE6855"/>
    <w:rsid w:val="00D00B3C"/>
    <w:rsid w:val="00D026A5"/>
    <w:rsid w:val="00D36C27"/>
    <w:rsid w:val="00D43BE8"/>
    <w:rsid w:val="00D534F2"/>
    <w:rsid w:val="00D71FD2"/>
    <w:rsid w:val="00D749EC"/>
    <w:rsid w:val="00D84D2C"/>
    <w:rsid w:val="00D92052"/>
    <w:rsid w:val="00D935C3"/>
    <w:rsid w:val="00DB727A"/>
    <w:rsid w:val="00DC030D"/>
    <w:rsid w:val="00DC5BF3"/>
    <w:rsid w:val="00DC7186"/>
    <w:rsid w:val="00DD1278"/>
    <w:rsid w:val="00DD1A82"/>
    <w:rsid w:val="00DD3957"/>
    <w:rsid w:val="00DE2EBF"/>
    <w:rsid w:val="00DE63A1"/>
    <w:rsid w:val="00DE796A"/>
    <w:rsid w:val="00DF014D"/>
    <w:rsid w:val="00DF0665"/>
    <w:rsid w:val="00E03ADF"/>
    <w:rsid w:val="00E03C0B"/>
    <w:rsid w:val="00E21A42"/>
    <w:rsid w:val="00E5092B"/>
    <w:rsid w:val="00E52F00"/>
    <w:rsid w:val="00E57532"/>
    <w:rsid w:val="00E722B9"/>
    <w:rsid w:val="00E77B10"/>
    <w:rsid w:val="00E83D9D"/>
    <w:rsid w:val="00E85501"/>
    <w:rsid w:val="00E921B6"/>
    <w:rsid w:val="00E941D4"/>
    <w:rsid w:val="00EA27C0"/>
    <w:rsid w:val="00EA4799"/>
    <w:rsid w:val="00EC2A41"/>
    <w:rsid w:val="00ED7E2E"/>
    <w:rsid w:val="00EF36DE"/>
    <w:rsid w:val="00EF4FDB"/>
    <w:rsid w:val="00F02C0F"/>
    <w:rsid w:val="00F02D1D"/>
    <w:rsid w:val="00F03F87"/>
    <w:rsid w:val="00F05A2A"/>
    <w:rsid w:val="00F11869"/>
    <w:rsid w:val="00F27015"/>
    <w:rsid w:val="00F2771D"/>
    <w:rsid w:val="00F3082E"/>
    <w:rsid w:val="00F41335"/>
    <w:rsid w:val="00F43DC9"/>
    <w:rsid w:val="00F47B46"/>
    <w:rsid w:val="00F5720D"/>
    <w:rsid w:val="00F65FBC"/>
    <w:rsid w:val="00F765D5"/>
    <w:rsid w:val="00F8023C"/>
    <w:rsid w:val="00F80D62"/>
    <w:rsid w:val="00FA16D8"/>
    <w:rsid w:val="00FA2EFA"/>
    <w:rsid w:val="00FA5254"/>
    <w:rsid w:val="00FB575C"/>
    <w:rsid w:val="00FB7A36"/>
    <w:rsid w:val="00FC6D18"/>
    <w:rsid w:val="00FD1F4A"/>
    <w:rsid w:val="00FD438E"/>
    <w:rsid w:val="00FE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46793"/>
  <w15:chartTrackingRefBased/>
  <w15:docId w15:val="{F611D925-0792-4B78-8DF0-9C0C2628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70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70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0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70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70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70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70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70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70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70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70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0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70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70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70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70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70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70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70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70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70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70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70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70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70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70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70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70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70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92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7672</TotalTime>
  <Pages>2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Christensen</dc:creator>
  <cp:keywords/>
  <dc:description/>
  <cp:lastModifiedBy>Nikita Christensen</cp:lastModifiedBy>
  <cp:revision>291</cp:revision>
  <dcterms:created xsi:type="dcterms:W3CDTF">2024-05-14T18:59:00Z</dcterms:created>
  <dcterms:modified xsi:type="dcterms:W3CDTF">2024-06-04T03:01:00Z</dcterms:modified>
</cp:coreProperties>
</file>