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5B68" w14:textId="77777777" w:rsidR="00D278A2" w:rsidRPr="00AC34DA" w:rsidRDefault="00D278A2" w:rsidP="00D278A2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Inter Basin Compact Committee Basin Roundtables</w:t>
      </w:r>
    </w:p>
    <w:p w14:paraId="635869A3" w14:textId="77777777" w:rsidR="00D278A2" w:rsidRPr="00AC34DA" w:rsidRDefault="00D278A2" w:rsidP="00D278A2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Basin Roundtable</w:t>
      </w:r>
    </w:p>
    <w:p w14:paraId="51D98FA5" w14:textId="77777777" w:rsidR="00D278A2" w:rsidRPr="00AC34DA" w:rsidRDefault="00D278A2" w:rsidP="00D278A2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MEETING MINUTES</w:t>
      </w:r>
    </w:p>
    <w:p w14:paraId="22688955" w14:textId="054D1DDD" w:rsidR="00D278A2" w:rsidRPr="00AC34DA" w:rsidRDefault="00D278A2" w:rsidP="00D278A2">
      <w:pPr>
        <w:spacing w:after="0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June 11</w:t>
      </w:r>
      <w:r w:rsidRPr="00AC34DA">
        <w:rPr>
          <w:kern w:val="0"/>
          <w14:ligatures w14:val="none"/>
        </w:rPr>
        <w:t>,</w:t>
      </w:r>
      <w:r>
        <w:rPr>
          <w:kern w:val="0"/>
          <w14:ligatures w14:val="none"/>
        </w:rPr>
        <w:t xml:space="preserve"> </w:t>
      </w:r>
      <w:r w:rsidR="00F2448C">
        <w:rPr>
          <w:kern w:val="0"/>
          <w14:ligatures w14:val="none"/>
        </w:rPr>
        <w:t>2024,</w:t>
      </w:r>
      <w:r w:rsidRPr="00AC34DA">
        <w:rPr>
          <w:kern w:val="0"/>
          <w14:ligatures w14:val="none"/>
        </w:rPr>
        <w:t xml:space="preserve"> at 2:00pm</w:t>
      </w:r>
    </w:p>
    <w:p w14:paraId="1F6933EF" w14:textId="77777777" w:rsidR="00D278A2" w:rsidRPr="00AC34DA" w:rsidRDefault="00D278A2" w:rsidP="00D278A2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Water Conservation District</w:t>
      </w:r>
    </w:p>
    <w:p w14:paraId="21FA1831" w14:textId="77777777" w:rsidR="00D278A2" w:rsidRPr="00AC34DA" w:rsidRDefault="00D278A2" w:rsidP="00D278A2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Alamosa, Colorado</w:t>
      </w:r>
    </w:p>
    <w:p w14:paraId="53A072FC" w14:textId="5D7EB688" w:rsidR="00D278A2" w:rsidRDefault="00D278A2">
      <w:pPr>
        <w:rPr>
          <w:b/>
          <w:bCs/>
        </w:rPr>
      </w:pPr>
      <w:r>
        <w:rPr>
          <w:b/>
          <w:bCs/>
        </w:rPr>
        <w:t xml:space="preserve">Call to Order </w:t>
      </w:r>
    </w:p>
    <w:p w14:paraId="2549A61A" w14:textId="015FD73B" w:rsidR="00D278A2" w:rsidRDefault="00D278A2">
      <w:r>
        <w:t xml:space="preserve">Heather Dutton, Chairman called the meeting to order at 2:00 p.m.  </w:t>
      </w:r>
    </w:p>
    <w:p w14:paraId="60B0CD64" w14:textId="44737986" w:rsidR="00D278A2" w:rsidRPr="00D278A2" w:rsidRDefault="00D278A2">
      <w:r>
        <w:t>A quorum was determined to be present.  The a</w:t>
      </w:r>
      <w:r w:rsidR="0067179D">
        <w:t xml:space="preserve">genda was approved as presented.  The minutes were approved as presented.  </w:t>
      </w:r>
    </w:p>
    <w:p w14:paraId="35E5B09D" w14:textId="1E678B53" w:rsidR="008434F6" w:rsidRDefault="008434F6">
      <w:pPr>
        <w:rPr>
          <w:b/>
          <w:bCs/>
        </w:rPr>
      </w:pPr>
      <w:r>
        <w:rPr>
          <w:b/>
          <w:bCs/>
        </w:rPr>
        <w:t xml:space="preserve">Public Comment </w:t>
      </w:r>
    </w:p>
    <w:p w14:paraId="369452F1" w14:textId="71F8107F" w:rsidR="008434F6" w:rsidRDefault="00F07005">
      <w:r>
        <w:t>Mat</w:t>
      </w:r>
      <w:r w:rsidR="000C5E06">
        <w:t xml:space="preserve"> Peterson, Rio Grande Headwaters Land Trust, announced that their 25</w:t>
      </w:r>
      <w:r w:rsidR="000C5E06" w:rsidRPr="000C5E06">
        <w:rPr>
          <w:vertAlign w:val="superscript"/>
        </w:rPr>
        <w:t>th</w:t>
      </w:r>
      <w:r w:rsidR="000C5E06">
        <w:t xml:space="preserve"> anniversary will be held at the Scott Ranch near South Fork on June 28</w:t>
      </w:r>
      <w:r w:rsidR="000C5E06" w:rsidRPr="000C5E06">
        <w:rPr>
          <w:vertAlign w:val="superscript"/>
        </w:rPr>
        <w:t>th</w:t>
      </w:r>
      <w:r w:rsidR="000C5E06">
        <w:t xml:space="preserve">. </w:t>
      </w:r>
      <w:r w:rsidR="008434F6">
        <w:t xml:space="preserve"> </w:t>
      </w:r>
    </w:p>
    <w:p w14:paraId="3DB25968" w14:textId="15EA7468" w:rsidR="008434F6" w:rsidRDefault="00F07005">
      <w:r>
        <w:t>Casandra</w:t>
      </w:r>
      <w:r w:rsidR="000C5E06">
        <w:t xml:space="preserve"> Mc</w:t>
      </w:r>
      <w:r w:rsidR="00BD2F64">
        <w:t xml:space="preserve">Cuen, Rio Grande </w:t>
      </w:r>
      <w:r w:rsidR="008434F6">
        <w:t xml:space="preserve">Restoration </w:t>
      </w:r>
      <w:r w:rsidR="00BD2F64">
        <w:t>P</w:t>
      </w:r>
      <w:r w:rsidR="008434F6">
        <w:t>roject</w:t>
      </w:r>
      <w:r w:rsidR="00BD2F64">
        <w:t xml:space="preserve">, announced that they will be hosting a </w:t>
      </w:r>
      <w:proofErr w:type="gramStart"/>
      <w:r w:rsidR="00BD2F64">
        <w:t>Public</w:t>
      </w:r>
      <w:proofErr w:type="gramEnd"/>
      <w:r w:rsidR="00BD2F64">
        <w:t xml:space="preserve"> input meeting for the</w:t>
      </w:r>
      <w:r w:rsidR="008434F6">
        <w:t xml:space="preserve"> Alamosa River Front Project</w:t>
      </w:r>
      <w:r w:rsidR="00BD2F64">
        <w:t xml:space="preserve"> </w:t>
      </w:r>
      <w:r>
        <w:t>on June 20, 2024</w:t>
      </w:r>
      <w:r w:rsidR="00BD2F64">
        <w:t xml:space="preserve">.  </w:t>
      </w:r>
    </w:p>
    <w:p w14:paraId="1FECD570" w14:textId="05C28AF5" w:rsidR="00F07005" w:rsidRDefault="00F07005">
      <w:r>
        <w:t xml:space="preserve">Heather </w:t>
      </w:r>
      <w:proofErr w:type="spellStart"/>
      <w:r>
        <w:t>Greenwolf</w:t>
      </w:r>
      <w:proofErr w:type="spellEnd"/>
      <w:r w:rsidR="00BD2F64">
        <w:t xml:space="preserve">, Rio Grande Headwaters, </w:t>
      </w:r>
      <w:r w:rsidR="0029229C">
        <w:t xml:space="preserve">that the </w:t>
      </w:r>
      <w:r w:rsidR="00E941E1">
        <w:t xml:space="preserve">EPA </w:t>
      </w:r>
      <w:r w:rsidR="0029229C">
        <w:t xml:space="preserve">will be </w:t>
      </w:r>
      <w:r w:rsidR="00E941E1">
        <w:t>coming to Creede July</w:t>
      </w:r>
      <w:r w:rsidR="00420E20">
        <w:t xml:space="preserve"> </w:t>
      </w:r>
      <w:r w:rsidR="001636E8">
        <w:t>10</w:t>
      </w:r>
      <w:r w:rsidR="00E941E1">
        <w:t xml:space="preserve"> </w:t>
      </w:r>
      <w:r w:rsidR="00420E20">
        <w:t>to present a project</w:t>
      </w:r>
      <w:r w:rsidR="0029229C">
        <w:t xml:space="preserve"> and welcomed roundtable members to that meeting.  </w:t>
      </w:r>
      <w:r w:rsidR="001636E8">
        <w:t xml:space="preserve"> </w:t>
      </w:r>
    </w:p>
    <w:p w14:paraId="75F72C78" w14:textId="1C5D98E0" w:rsidR="00F142F5" w:rsidRDefault="001636E8">
      <w:r>
        <w:t>Kevin Terry</w:t>
      </w:r>
      <w:r w:rsidR="0029229C">
        <w:t xml:space="preserve">, </w:t>
      </w:r>
      <w:r>
        <w:t xml:space="preserve">IBCC </w:t>
      </w:r>
      <w:r w:rsidR="0029229C">
        <w:t>R</w:t>
      </w:r>
      <w:r>
        <w:t>epresentative</w:t>
      </w:r>
      <w:r w:rsidR="0095567C">
        <w:t xml:space="preserve"> asked the group</w:t>
      </w:r>
      <w:r w:rsidR="004827D9">
        <w:t xml:space="preserve"> </w:t>
      </w:r>
      <w:r>
        <w:t>what is the single biggest issue within our basin</w:t>
      </w:r>
      <w:r w:rsidR="004827D9">
        <w:t xml:space="preserve">? </w:t>
      </w:r>
      <w:r w:rsidR="00AE6896">
        <w:t>The IBCC staff would like to hear the representatives’ comments on this question and the next board meeting.  The Executive</w:t>
      </w:r>
      <w:r w:rsidR="004827D9">
        <w:t xml:space="preserve"> Committee recommended </w:t>
      </w:r>
      <w:r w:rsidR="00FC67FA">
        <w:t>that</w:t>
      </w:r>
      <w:r w:rsidR="004827D9">
        <w:t xml:space="preserve"> ASO Snow Flights</w:t>
      </w:r>
      <w:r w:rsidR="00FC67FA">
        <w:t xml:space="preserve"> and funding for those flights is the biggest opportunity and challenge for the basin. </w:t>
      </w:r>
      <w:r w:rsidR="00A5601F">
        <w:t xml:space="preserve">Kevin asked if there are any other issues that </w:t>
      </w:r>
      <w:r w:rsidR="00E45869">
        <w:t xml:space="preserve">the roundtable board would like </w:t>
      </w:r>
      <w:r w:rsidR="00641A1B">
        <w:t>to</w:t>
      </w:r>
      <w:r w:rsidR="00E45869">
        <w:t xml:space="preserve"> address.  </w:t>
      </w:r>
    </w:p>
    <w:p w14:paraId="560C3F29" w14:textId="6FB90590" w:rsidR="00E516A8" w:rsidRDefault="00F142F5">
      <w:r>
        <w:t>Cindy</w:t>
      </w:r>
      <w:r w:rsidR="00641A1B">
        <w:t xml:space="preserve"> Medina, Alamosa River,</w:t>
      </w:r>
      <w:r>
        <w:t xml:space="preserve"> </w:t>
      </w:r>
      <w:r w:rsidR="00422D94">
        <w:t>opened the discussion about the processes and function of the executive committee</w:t>
      </w:r>
      <w:r w:rsidR="00DF78F8">
        <w:t xml:space="preserve">. </w:t>
      </w:r>
      <w:r w:rsidR="001460EA">
        <w:t xml:space="preserve"> </w:t>
      </w:r>
      <w:r w:rsidR="00BB41D4">
        <w:t xml:space="preserve">The </w:t>
      </w:r>
      <w:r w:rsidR="001460EA">
        <w:t>goal</w:t>
      </w:r>
      <w:r w:rsidR="00BB41D4">
        <w:t xml:space="preserve"> of this discussion is the find </w:t>
      </w:r>
      <w:r w:rsidR="005934C4">
        <w:t>more effective and efficient way</w:t>
      </w:r>
      <w:r w:rsidR="00394A44">
        <w:t>s</w:t>
      </w:r>
      <w:r w:rsidR="005934C4">
        <w:t xml:space="preserve"> for the roundtable board and subcommittees</w:t>
      </w:r>
      <w:r w:rsidR="00394A44">
        <w:t xml:space="preserve"> to function.  </w:t>
      </w:r>
      <w:r w:rsidR="00480402">
        <w:t>Nathan asked if the roundtable</w:t>
      </w:r>
      <w:r w:rsidR="00080265">
        <w:t xml:space="preserve"> members</w:t>
      </w:r>
      <w:r w:rsidR="00480402">
        <w:t xml:space="preserve"> would share their opinion </w:t>
      </w:r>
      <w:r w:rsidR="00080265">
        <w:t>of i</w:t>
      </w:r>
      <w:r w:rsidR="00203FCF">
        <w:t>nefficienc</w:t>
      </w:r>
      <w:r w:rsidR="00080265">
        <w:t>ies within the roundtable</w:t>
      </w:r>
      <w:r w:rsidR="00EF2E00">
        <w:t xml:space="preserve">.  </w:t>
      </w:r>
      <w:r w:rsidR="00FB47C4">
        <w:t xml:space="preserve">Travis commented that the executive committee is very important and needed.  </w:t>
      </w:r>
    </w:p>
    <w:p w14:paraId="3140ADCE" w14:textId="77777777" w:rsidR="007A6A2F" w:rsidRDefault="00A32CCE">
      <w:r>
        <w:t xml:space="preserve">Heather reminded the group that the </w:t>
      </w:r>
      <w:r w:rsidR="00226DAA">
        <w:t xml:space="preserve">Roundtable Chair Position </w:t>
      </w:r>
      <w:r>
        <w:t>would be o</w:t>
      </w:r>
      <w:r w:rsidR="00226DAA">
        <w:t>pening as of July 2024</w:t>
      </w:r>
      <w:r>
        <w:t>.</w:t>
      </w:r>
      <w:r w:rsidR="00226DAA">
        <w:t xml:space="preserve"> Amber</w:t>
      </w:r>
      <w:r>
        <w:t xml:space="preserve"> Pacheco</w:t>
      </w:r>
      <w:r w:rsidR="00226DAA">
        <w:t xml:space="preserve"> has mentioned that she is interested</w:t>
      </w:r>
      <w:r>
        <w:t xml:space="preserve"> in the chair position</w:t>
      </w:r>
      <w:r w:rsidR="00226DAA">
        <w:t>.</w:t>
      </w:r>
      <w:r w:rsidR="00C76F45">
        <w:t xml:space="preserve">  </w:t>
      </w:r>
      <w:r w:rsidR="00A40934">
        <w:t xml:space="preserve">A few of the tasks that the </w:t>
      </w:r>
      <w:r w:rsidR="00023607">
        <w:t>chairperson</w:t>
      </w:r>
      <w:r w:rsidR="00A40934">
        <w:t xml:space="preserve"> is charged with </w:t>
      </w:r>
      <w:proofErr w:type="gramStart"/>
      <w:r w:rsidR="00A40934">
        <w:t>is</w:t>
      </w:r>
      <w:proofErr w:type="gramEnd"/>
      <w:r w:rsidR="008F2846">
        <w:t xml:space="preserve"> creating the</w:t>
      </w:r>
      <w:r w:rsidR="00C76F45">
        <w:t xml:space="preserve"> agenda, </w:t>
      </w:r>
      <w:r w:rsidR="001A1B3A">
        <w:t xml:space="preserve">working with the education committee, working with grantees, </w:t>
      </w:r>
      <w:r w:rsidR="008F2846">
        <w:t xml:space="preserve">sending </w:t>
      </w:r>
      <w:r w:rsidR="00023607">
        <w:t xml:space="preserve">emails with meeting packet, and </w:t>
      </w:r>
      <w:r w:rsidR="001A1B3A">
        <w:t>cleaning up the mailing list</w:t>
      </w:r>
      <w:r w:rsidR="00056CD0">
        <w:t xml:space="preserve">.  </w:t>
      </w:r>
      <w:r w:rsidR="00023607">
        <w:t xml:space="preserve">Assisting grantees </w:t>
      </w:r>
      <w:r w:rsidR="009848D7">
        <w:t>is</w:t>
      </w:r>
      <w:r w:rsidR="00056CD0">
        <w:t xml:space="preserve"> the biggest time</w:t>
      </w:r>
      <w:r w:rsidR="009848D7">
        <w:t xml:space="preserve"> commitment </w:t>
      </w:r>
      <w:r w:rsidR="00627005">
        <w:t xml:space="preserve">of the position.  </w:t>
      </w:r>
      <w:r w:rsidR="00411201">
        <w:t>Other ta</w:t>
      </w:r>
      <w:r w:rsidR="007A6A2F">
        <w:t>sks may arise in this position.</w:t>
      </w:r>
    </w:p>
    <w:p w14:paraId="3E949593" w14:textId="3A1B4F85" w:rsidR="007F602F" w:rsidRDefault="00707AE6">
      <w:r>
        <w:t>Darin Schepp, CDWR</w:t>
      </w:r>
      <w:r w:rsidR="00495E3B">
        <w:t xml:space="preserve">, </w:t>
      </w:r>
      <w:r w:rsidR="00E41F94">
        <w:t xml:space="preserve">announced that the Rio Grant River peaked on </w:t>
      </w:r>
      <w:r w:rsidR="00FC5689">
        <w:t>May 21</w:t>
      </w:r>
      <w:r w:rsidR="00FC5689" w:rsidRPr="00991D21">
        <w:rPr>
          <w:vertAlign w:val="superscript"/>
        </w:rPr>
        <w:t>st</w:t>
      </w:r>
      <w:r w:rsidR="00E41F94">
        <w:t>. The Conejos peaked on Jun</w:t>
      </w:r>
      <w:r w:rsidR="009660B0">
        <w:t>e 1. The current c</w:t>
      </w:r>
      <w:r w:rsidR="009D2A32">
        <w:t xml:space="preserve">ompact </w:t>
      </w:r>
      <w:r w:rsidR="009660B0">
        <w:t>cu</w:t>
      </w:r>
      <w:r w:rsidR="009D2A32">
        <w:t>rtailment</w:t>
      </w:r>
      <w:r w:rsidR="009660B0">
        <w:t xml:space="preserve"> is</w:t>
      </w:r>
      <w:r w:rsidR="009D2A32">
        <w:t xml:space="preserve"> </w:t>
      </w:r>
      <w:r w:rsidR="004D2A25">
        <w:t xml:space="preserve">12% on Rio Grande, </w:t>
      </w:r>
      <w:r w:rsidR="009660B0">
        <w:t xml:space="preserve">and </w:t>
      </w:r>
      <w:r w:rsidR="004D2A25">
        <w:t>17% on the Conejos.</w:t>
      </w:r>
      <w:r w:rsidR="000D0485">
        <w:t xml:space="preserve">  </w:t>
      </w:r>
    </w:p>
    <w:p w14:paraId="089EC178" w14:textId="72DA8438" w:rsidR="004A106A" w:rsidRDefault="00D26659">
      <w:r>
        <w:t>CWCB Update</w:t>
      </w:r>
      <w:r w:rsidR="00B51A1A">
        <w:t xml:space="preserve"> was given. The next </w:t>
      </w:r>
      <w:r w:rsidR="00CC2336">
        <w:t xml:space="preserve">Colorado </w:t>
      </w:r>
      <w:r w:rsidR="00B51A1A">
        <w:t>R</w:t>
      </w:r>
      <w:r w:rsidR="00CC2336">
        <w:t xml:space="preserve">iver Webinar </w:t>
      </w:r>
      <w:r w:rsidR="00B51A1A">
        <w:t xml:space="preserve">will be held </w:t>
      </w:r>
      <w:r w:rsidR="00CC2336">
        <w:t>June 13</w:t>
      </w:r>
      <w:r w:rsidR="00B51A1A">
        <w:t xml:space="preserve">.  The </w:t>
      </w:r>
      <w:r w:rsidR="00D061DC">
        <w:t xml:space="preserve">CWCB guide </w:t>
      </w:r>
      <w:r w:rsidR="00C51716">
        <w:t xml:space="preserve">will be published </w:t>
      </w:r>
      <w:r w:rsidR="00D061DC">
        <w:t xml:space="preserve">online </w:t>
      </w:r>
      <w:r w:rsidR="00C51716">
        <w:t>Friday, June 14</w:t>
      </w:r>
      <w:r w:rsidR="00C51716" w:rsidRPr="00C51716">
        <w:rPr>
          <w:vertAlign w:val="superscript"/>
        </w:rPr>
        <w:t>th</w:t>
      </w:r>
      <w:r w:rsidR="00C51716">
        <w:t xml:space="preserve">.  </w:t>
      </w:r>
      <w:r w:rsidR="00CF60EF">
        <w:t>The 1</w:t>
      </w:r>
      <w:r w:rsidR="00537B0B">
        <w:t xml:space="preserve">051 Reporting </w:t>
      </w:r>
      <w:r w:rsidR="00CF60EF">
        <w:t xml:space="preserve">is </w:t>
      </w:r>
      <w:r w:rsidR="00537B0B">
        <w:t>due June 30</w:t>
      </w:r>
      <w:r w:rsidR="00CF60EF">
        <w:t xml:space="preserve">.  </w:t>
      </w:r>
      <w:r w:rsidR="00537B0B">
        <w:t>Water Plan Grant</w:t>
      </w:r>
      <w:r w:rsidR="00E86C22">
        <w:t xml:space="preserve"> deadline is </w:t>
      </w:r>
      <w:r w:rsidR="00537B0B">
        <w:t xml:space="preserve">July 1 and WSRF </w:t>
      </w:r>
      <w:r w:rsidR="004335B4">
        <w:t xml:space="preserve">is </w:t>
      </w:r>
      <w:r w:rsidR="00537B0B">
        <w:t>August</w:t>
      </w:r>
      <w:r w:rsidR="004335B4">
        <w:t xml:space="preserve"> 1</w:t>
      </w:r>
      <w:r w:rsidR="00537B0B">
        <w:t>.</w:t>
      </w:r>
      <w:r w:rsidR="00F66D2D">
        <w:t xml:space="preserve">  </w:t>
      </w:r>
      <w:r w:rsidR="004335B4">
        <w:t xml:space="preserve">The </w:t>
      </w:r>
      <w:r w:rsidR="005F6F6A">
        <w:t>Sanchez</w:t>
      </w:r>
      <w:r w:rsidR="004335B4">
        <w:t xml:space="preserve"> Reservoir </w:t>
      </w:r>
      <w:r w:rsidR="00F40CC1">
        <w:t>Project did</w:t>
      </w:r>
      <w:r w:rsidR="004335B4">
        <w:t xml:space="preserve"> get approved at the </w:t>
      </w:r>
      <w:r w:rsidR="004335B4">
        <w:lastRenderedPageBreak/>
        <w:t xml:space="preserve">State Level.  </w:t>
      </w:r>
      <w:r w:rsidR="00FC4640">
        <w:t xml:space="preserve">Nathan </w:t>
      </w:r>
      <w:r w:rsidR="004335B4">
        <w:t xml:space="preserve">Coombs, Rio Grande Basin Roundtable Representative </w:t>
      </w:r>
      <w:r w:rsidR="004F45F5">
        <w:t>was elected as Chairman</w:t>
      </w:r>
      <w:r w:rsidR="004A106A">
        <w:t xml:space="preserve"> at the last</w:t>
      </w:r>
      <w:r w:rsidR="004335B4">
        <w:t xml:space="preserve"> CWCB Board</w:t>
      </w:r>
      <w:r w:rsidR="004A106A">
        <w:t xml:space="preserve"> meeting.  </w:t>
      </w:r>
    </w:p>
    <w:p w14:paraId="5798B767" w14:textId="20D49AC6" w:rsidR="00394581" w:rsidRDefault="004A106A">
      <w:r>
        <w:t>Casandra</w:t>
      </w:r>
      <w:r w:rsidR="00F40CC1">
        <w:t xml:space="preserve"> McCuen</w:t>
      </w:r>
      <w:r w:rsidR="00C32B7E">
        <w:t xml:space="preserve">, </w:t>
      </w:r>
      <w:r>
        <w:t>Ed</w:t>
      </w:r>
      <w:r w:rsidR="00C32B7E">
        <w:t>ucation</w:t>
      </w:r>
      <w:r>
        <w:t xml:space="preserve"> Committee</w:t>
      </w:r>
      <w:r w:rsidR="00C7258F">
        <w:t>, updated the group on the</w:t>
      </w:r>
      <w:r w:rsidR="00A77E61">
        <w:t xml:space="preserve"> Colorado Basin Tour, </w:t>
      </w:r>
      <w:r w:rsidR="00C7258F">
        <w:t xml:space="preserve">and noted that the committee is working on more tours.  </w:t>
      </w:r>
      <w:proofErr w:type="spellStart"/>
      <w:r w:rsidR="00394581">
        <w:t>WaterWise</w:t>
      </w:r>
      <w:proofErr w:type="spellEnd"/>
      <w:r w:rsidR="00394581">
        <w:t xml:space="preserve"> Panel will be in July.  </w:t>
      </w:r>
    </w:p>
    <w:p w14:paraId="2F2C6142" w14:textId="510A495B" w:rsidR="00986216" w:rsidRDefault="00A01226">
      <w:r>
        <w:t xml:space="preserve">Heather </w:t>
      </w:r>
      <w:proofErr w:type="spellStart"/>
      <w:r>
        <w:t>Greenwolf</w:t>
      </w:r>
      <w:proofErr w:type="spellEnd"/>
      <w:r w:rsidR="00447107">
        <w:t>, Rio Grande Headwaters Alliance r</w:t>
      </w:r>
      <w:r w:rsidR="00E22A2C">
        <w:t xml:space="preserve">equest </w:t>
      </w:r>
      <w:r w:rsidR="00447107">
        <w:t>l</w:t>
      </w:r>
      <w:r w:rsidR="00E22A2C">
        <w:t xml:space="preserve">etters of </w:t>
      </w:r>
      <w:r w:rsidR="00447107">
        <w:t>s</w:t>
      </w:r>
      <w:r w:rsidR="00E22A2C">
        <w:t>upport for Headwaters Alliance</w:t>
      </w:r>
      <w:r w:rsidR="00447107">
        <w:t>’s</w:t>
      </w:r>
      <w:r w:rsidR="00EC4123">
        <w:t xml:space="preserve"> Comprehensive Willow Creek Watershed Project, North Creede Stream Stability and Flood Project</w:t>
      </w:r>
      <w:r w:rsidR="008258C7">
        <w:t xml:space="preserve"> </w:t>
      </w:r>
      <w:r w:rsidR="00A8498E">
        <w:t>construction</w:t>
      </w:r>
      <w:r w:rsidR="008312C2">
        <w:t xml:space="preserve">.  </w:t>
      </w:r>
      <w:r w:rsidR="006A248E">
        <w:t>The letters of support will be used for the B</w:t>
      </w:r>
      <w:r w:rsidR="00A9043A">
        <w:t>ur</w:t>
      </w:r>
      <w:r w:rsidR="00AE6F26">
        <w:t>eau of Rec</w:t>
      </w:r>
      <w:r w:rsidR="00A9043A">
        <w:t xml:space="preserve">lamation </w:t>
      </w:r>
      <w:r w:rsidR="00AE6F26">
        <w:t xml:space="preserve">and CWCB Water Plan Grants.  This project was listed in the </w:t>
      </w:r>
      <w:r w:rsidR="00B2289E">
        <w:t xml:space="preserve">Rio Grande Basin Implementation Plan as well.  </w:t>
      </w:r>
      <w:r w:rsidR="00986216">
        <w:t xml:space="preserve">Cindy moved to approve the letters of support.  Carry seconded the motion and the motion carried.  </w:t>
      </w:r>
    </w:p>
    <w:p w14:paraId="771DA088" w14:textId="45C3DB1C" w:rsidR="006B0F62" w:rsidRDefault="00F64F0B">
      <w:r>
        <w:t>Daniel Boyes, Rio Grande Headwaters Restoration Project r</w:t>
      </w:r>
      <w:r w:rsidR="003002C1">
        <w:t>equest</w:t>
      </w:r>
      <w:r>
        <w:t>ed</w:t>
      </w:r>
      <w:r w:rsidR="003002C1">
        <w:t xml:space="preserve"> </w:t>
      </w:r>
      <w:r>
        <w:t>l</w:t>
      </w:r>
      <w:r w:rsidR="003002C1">
        <w:t>etters of</w:t>
      </w:r>
      <w:r>
        <w:t xml:space="preserve"> s</w:t>
      </w:r>
      <w:r w:rsidR="003002C1">
        <w:t>upport for</w:t>
      </w:r>
      <w:r>
        <w:t xml:space="preserve"> the</w:t>
      </w:r>
      <w:r w:rsidR="003002C1">
        <w:t xml:space="preserve"> Rio Grande Restoration at Gunbarrel Road</w:t>
      </w:r>
      <w:r>
        <w:t>.  The project will be</w:t>
      </w:r>
      <w:r w:rsidR="008D3754">
        <w:t xml:space="preserve"> 1 mile of restoration </w:t>
      </w:r>
      <w:proofErr w:type="gramStart"/>
      <w:r>
        <w:t>down stream</w:t>
      </w:r>
      <w:proofErr w:type="gramEnd"/>
      <w:r>
        <w:t xml:space="preserve"> of </w:t>
      </w:r>
      <w:r w:rsidR="00E84BCD">
        <w:t xml:space="preserve">Highway 285.  The letter will be used to help secure a </w:t>
      </w:r>
      <w:r w:rsidR="008D3754">
        <w:t>Water Plan Grant</w:t>
      </w:r>
      <w:r w:rsidR="00E84BCD">
        <w:t xml:space="preserve">.  </w:t>
      </w:r>
      <w:r w:rsidR="006B0F62">
        <w:t>Virginia moved to approve the letter</w:t>
      </w:r>
      <w:r w:rsidR="00E84BCD">
        <w:t xml:space="preserve"> of support.  </w:t>
      </w:r>
      <w:r w:rsidR="006B0F62">
        <w:t xml:space="preserve">Kevin seconded the motion and the motion carried.  </w:t>
      </w:r>
    </w:p>
    <w:p w14:paraId="1B5E7D9D" w14:textId="06676F8F" w:rsidR="00BD4B0C" w:rsidRDefault="00E84BCD">
      <w:r>
        <w:t xml:space="preserve">Daniel Boyes, Rio Grande Headwaters Restoration Project </w:t>
      </w:r>
      <w:r w:rsidR="00085044">
        <w:t xml:space="preserve">presented is project preview for the </w:t>
      </w:r>
      <w:r w:rsidR="000C31DD">
        <w:t>Rio Grande ‘Teacup</w:t>
      </w:r>
      <w:proofErr w:type="gramStart"/>
      <w:r w:rsidR="000C31DD">
        <w:t>’  River</w:t>
      </w:r>
      <w:proofErr w:type="gramEnd"/>
      <w:r w:rsidR="000C31DD">
        <w:t xml:space="preserve"> and Flood Irrigation Restoration</w:t>
      </w:r>
      <w:r w:rsidR="00695E6C">
        <w:t xml:space="preserve"> for </w:t>
      </w:r>
      <w:r w:rsidR="000C31DD">
        <w:t>Planning and Design</w:t>
      </w:r>
      <w:r w:rsidR="00695E6C">
        <w:t xml:space="preserve"> of the project.  The project will be </w:t>
      </w:r>
      <w:r w:rsidR="00E82C1D">
        <w:t xml:space="preserve">between South Fork and Del Norte on Private Lands.  </w:t>
      </w:r>
      <w:r w:rsidR="003102EF">
        <w:t>The issues that will be addressed are a</w:t>
      </w:r>
      <w:r w:rsidR="00A427E3">
        <w:t>ging Infrastructure, aquatic and riparian</w:t>
      </w:r>
      <w:r w:rsidR="003102EF">
        <w:t xml:space="preserve"> habitat</w:t>
      </w:r>
      <w:r w:rsidR="00A427E3">
        <w:t xml:space="preserve">, frequent maintenance needs, and water administration.  </w:t>
      </w:r>
      <w:r w:rsidR="003102EF">
        <w:t xml:space="preserve">The ditches in this project include </w:t>
      </w:r>
      <w:r w:rsidR="008B573C">
        <w:t>Min</w:t>
      </w:r>
      <w:r w:rsidR="000A20B3">
        <w:t>o</w:t>
      </w:r>
      <w:r w:rsidR="008B573C">
        <w:t xml:space="preserve">r ditch, Meadow </w:t>
      </w:r>
      <w:r w:rsidR="0092132E">
        <w:t>G</w:t>
      </w:r>
      <w:r w:rsidR="008B573C">
        <w:t xml:space="preserve">len, </w:t>
      </w:r>
      <w:r w:rsidR="0092132E">
        <w:t>B</w:t>
      </w:r>
      <w:r w:rsidR="007E204D">
        <w:t>au</w:t>
      </w:r>
      <w:r w:rsidR="000A20B3">
        <w:t>er</w:t>
      </w:r>
      <w:r w:rsidR="00851D22">
        <w:t xml:space="preserve"> ditch</w:t>
      </w:r>
      <w:r w:rsidR="000A20B3">
        <w:t xml:space="preserve">, Anaconda ditch, </w:t>
      </w:r>
      <w:r w:rsidR="00001BF0">
        <w:t xml:space="preserve">and </w:t>
      </w:r>
      <w:proofErr w:type="spellStart"/>
      <w:r w:rsidR="000A20B3">
        <w:t>Ehrowitz</w:t>
      </w:r>
      <w:proofErr w:type="spellEnd"/>
      <w:r w:rsidR="00001BF0">
        <w:t>.</w:t>
      </w:r>
      <w:r w:rsidR="002F6779">
        <w:t xml:space="preserve">  </w:t>
      </w:r>
      <w:r w:rsidR="0020351E">
        <w:t>This project will include “d</w:t>
      </w:r>
      <w:r w:rsidR="00304C75">
        <w:t>own ditch</w:t>
      </w:r>
      <w:r w:rsidR="0020351E">
        <w:t>”</w:t>
      </w:r>
      <w:r w:rsidR="001D5FE9">
        <w:t xml:space="preserve"> project </w:t>
      </w:r>
      <w:r w:rsidR="00304C75">
        <w:t>improve</w:t>
      </w:r>
      <w:r w:rsidR="0020351E">
        <w:t>ment on</w:t>
      </w:r>
      <w:r w:rsidR="00304C75">
        <w:t xml:space="preserve"> flood irrigation infrastructure</w:t>
      </w:r>
      <w:r w:rsidR="0020351E">
        <w:t xml:space="preserve"> </w:t>
      </w:r>
      <w:r w:rsidR="008D32F9">
        <w:t xml:space="preserve">while improving the </w:t>
      </w:r>
      <w:r w:rsidR="00980B1B">
        <w:t>water table and maintaining willow and cotton wood re</w:t>
      </w:r>
      <w:r w:rsidR="008F03AD">
        <w:t>storation.</w:t>
      </w:r>
    </w:p>
    <w:p w14:paraId="1C55B0EB" w14:textId="5442FC7C" w:rsidR="00C65654" w:rsidRDefault="00C9306A">
      <w:r>
        <w:t>Jason Cody</w:t>
      </w:r>
      <w:r w:rsidR="008D32F9">
        <w:t>,</w:t>
      </w:r>
      <w:r>
        <w:t xml:space="preserve"> Colorado Malting Company</w:t>
      </w:r>
      <w:r w:rsidR="008D32F9">
        <w:t>, presented is project preview of the Colorado Malting Company Expansion.</w:t>
      </w:r>
      <w:r w:rsidR="00B400CE">
        <w:t xml:space="preserve"> Heather clarified that private entities are eligible entities</w:t>
      </w:r>
      <w:r w:rsidR="00EB0CCD">
        <w:t xml:space="preserve">, as discussed at the May Roundtable meeting.  </w:t>
      </w:r>
      <w:r w:rsidR="00A6329E">
        <w:t xml:space="preserve">Jason </w:t>
      </w:r>
      <w:r w:rsidR="00B1221C">
        <w:t>gave an overview of the project</w:t>
      </w:r>
      <w:r w:rsidR="00DB11EC">
        <w:t xml:space="preserve"> and </w:t>
      </w:r>
      <w:r w:rsidR="00FF427E">
        <w:t xml:space="preserve">noted that </w:t>
      </w:r>
      <w:r w:rsidR="00D16BF6">
        <w:t xml:space="preserve">malt barely commodity prices are </w:t>
      </w:r>
      <w:r w:rsidR="00E617ED">
        <w:t xml:space="preserve">extremely low </w:t>
      </w:r>
      <w:r w:rsidR="002B3A9C">
        <w:t>and aren’t economical.  Colorado Malting Company would like to expand to create markets at a local level.</w:t>
      </w:r>
      <w:r w:rsidR="006F50E6">
        <w:t xml:space="preserve">  </w:t>
      </w:r>
      <w:r w:rsidR="006B3866">
        <w:t xml:space="preserve">They currently </w:t>
      </w:r>
      <w:r w:rsidR="00575502">
        <w:t xml:space="preserve">produce </w:t>
      </w:r>
      <w:r w:rsidR="008A4F9E">
        <w:t>5,000 batches per week</w:t>
      </w:r>
      <w:r w:rsidR="00575502">
        <w:t xml:space="preserve"> with 3</w:t>
      </w:r>
      <w:r w:rsidR="008A4F9E">
        <w:t xml:space="preserve">00 types of </w:t>
      </w:r>
      <w:r w:rsidR="00ED14E7">
        <w:t>malts.</w:t>
      </w:r>
      <w:r w:rsidR="007353E5">
        <w:t xml:space="preserve">  </w:t>
      </w:r>
      <w:r w:rsidR="002E20A5">
        <w:t>The project expansion will t</w:t>
      </w:r>
      <w:r w:rsidR="00FC3BAC">
        <w:t xml:space="preserve">riple </w:t>
      </w:r>
      <w:r w:rsidR="002E20A5">
        <w:t xml:space="preserve">the </w:t>
      </w:r>
      <w:r w:rsidR="00FC3BAC">
        <w:t xml:space="preserve">current </w:t>
      </w:r>
      <w:proofErr w:type="gramStart"/>
      <w:r w:rsidR="00C023F5">
        <w:t>500 ton</w:t>
      </w:r>
      <w:proofErr w:type="gramEnd"/>
      <w:r w:rsidR="00C023F5">
        <w:t xml:space="preserve"> malting capacity to 1,700 tons annually.  </w:t>
      </w:r>
      <w:r w:rsidR="007B2B10">
        <w:t xml:space="preserve">Jason noted possible benefits to this expansion </w:t>
      </w:r>
      <w:proofErr w:type="gramStart"/>
      <w:r w:rsidR="007B2B10">
        <w:t>is</w:t>
      </w:r>
      <w:proofErr w:type="gramEnd"/>
      <w:r w:rsidR="007B2B10">
        <w:t xml:space="preserve"> </w:t>
      </w:r>
      <w:r w:rsidR="0018209F">
        <w:t>job</w:t>
      </w:r>
      <w:r w:rsidR="007B2B10">
        <w:t xml:space="preserve"> creation</w:t>
      </w:r>
      <w:r w:rsidR="0018209F">
        <w:t xml:space="preserve">, </w:t>
      </w:r>
      <w:r w:rsidR="006B6CE6">
        <w:t xml:space="preserve">increase </w:t>
      </w:r>
      <w:proofErr w:type="spellStart"/>
      <w:r w:rsidR="006B6CE6">
        <w:t>agri</w:t>
      </w:r>
      <w:proofErr w:type="spellEnd"/>
      <w:r w:rsidR="002050B5">
        <w:t>-</w:t>
      </w:r>
      <w:r w:rsidR="006B6CE6">
        <w:t>tourism, attain more flexible customer pricing, and bring diversification into alternative crops.</w:t>
      </w:r>
      <w:r w:rsidR="003D1063">
        <w:t xml:space="preserve">  </w:t>
      </w:r>
      <w:r w:rsidR="007B2B10">
        <w:t>The projects e</w:t>
      </w:r>
      <w:r w:rsidR="009A040A">
        <w:t xml:space="preserve">stimated </w:t>
      </w:r>
      <w:r w:rsidR="007B2B10">
        <w:t>w</w:t>
      </w:r>
      <w:r w:rsidR="009A040A">
        <w:t>ater savings of 500 AF per year.</w:t>
      </w:r>
      <w:r w:rsidR="00ED77CB">
        <w:t xml:space="preserve">  </w:t>
      </w:r>
      <w:r w:rsidR="007B2B10">
        <w:t>Jason stated they</w:t>
      </w:r>
      <w:r w:rsidR="00546283">
        <w:t xml:space="preserve"> try to stress</w:t>
      </w:r>
      <w:r w:rsidR="00266685">
        <w:t xml:space="preserve"> rye</w:t>
      </w:r>
      <w:r w:rsidR="00546283">
        <w:t xml:space="preserve"> f</w:t>
      </w:r>
      <w:r w:rsidR="00266685">
        <w:t>or</w:t>
      </w:r>
      <w:r w:rsidR="00546283">
        <w:t xml:space="preserve"> a</w:t>
      </w:r>
      <w:r w:rsidR="00266685">
        <w:t xml:space="preserve"> tast</w:t>
      </w:r>
      <w:r w:rsidR="00781B7E">
        <w:t xml:space="preserve">ier malt.  </w:t>
      </w:r>
      <w:r w:rsidR="00546283">
        <w:t xml:space="preserve">This project has the potential to </w:t>
      </w:r>
      <w:r w:rsidR="00762E3E">
        <w:t xml:space="preserve">scale up rye production by </w:t>
      </w:r>
      <w:r w:rsidR="00A83AC9">
        <w:t>750 acres</w:t>
      </w:r>
      <w:r w:rsidR="00762E3E">
        <w:t xml:space="preserve"> per year.  </w:t>
      </w:r>
      <w:r w:rsidR="00CD401A">
        <w:t>The yield for this type of malting rye is 50</w:t>
      </w:r>
      <w:r w:rsidR="00A37E4B">
        <w:t>-60 bushels</w:t>
      </w:r>
      <w:r w:rsidR="00114745">
        <w:t xml:space="preserve">. </w:t>
      </w:r>
      <w:r w:rsidR="009E3D8C">
        <w:t xml:space="preserve">  </w:t>
      </w:r>
      <w:r w:rsidR="00114745">
        <w:t>He stated that the b</w:t>
      </w:r>
      <w:r w:rsidR="006C2E30">
        <w:t xml:space="preserve">asin </w:t>
      </w:r>
      <w:r w:rsidR="00114745">
        <w:t>i</w:t>
      </w:r>
      <w:r w:rsidR="006F74A8">
        <w:t>mplementation</w:t>
      </w:r>
      <w:r w:rsidR="006C2E30">
        <w:t xml:space="preserve"> goals </w:t>
      </w:r>
      <w:r w:rsidR="00114745">
        <w:t xml:space="preserve">that will be </w:t>
      </w:r>
      <w:r w:rsidR="006C2E30">
        <w:t>met</w:t>
      </w:r>
      <w:r w:rsidR="00114745">
        <w:t xml:space="preserve"> are sustainable</w:t>
      </w:r>
      <w:r w:rsidR="006C2E30">
        <w:t xml:space="preserve"> </w:t>
      </w:r>
      <w:r w:rsidR="00114745">
        <w:t>a</w:t>
      </w:r>
      <w:r w:rsidR="006C2E30">
        <w:t xml:space="preserve">quifers, </w:t>
      </w:r>
      <w:r w:rsidR="006F74A8">
        <w:t>vibrant and resilient ag</w:t>
      </w:r>
      <w:r w:rsidR="00114745">
        <w:t xml:space="preserve">riculture, and </w:t>
      </w:r>
      <w:r w:rsidR="006F74A8">
        <w:t xml:space="preserve">engaged and informed citizens.  </w:t>
      </w:r>
      <w:r w:rsidR="00114745">
        <w:t>The t</w:t>
      </w:r>
      <w:r w:rsidR="006308AD">
        <w:t xml:space="preserve">otal project </w:t>
      </w:r>
      <w:r w:rsidR="00114745">
        <w:t xml:space="preserve">cost </w:t>
      </w:r>
      <w:r w:rsidR="006308AD">
        <w:t>is $2,</w:t>
      </w:r>
      <w:r w:rsidR="00FE2C00">
        <w:t xml:space="preserve">656,000 with WSRF Request of $750,000 ($75,000 basin ask, </w:t>
      </w:r>
      <w:r w:rsidR="00D870A9">
        <w:t xml:space="preserve">$675,000 State Account), CDA RFSI request </w:t>
      </w:r>
      <w:r w:rsidR="00C9670A">
        <w:t xml:space="preserve">is </w:t>
      </w:r>
      <w:r w:rsidR="00D870A9">
        <w:t>$650,000</w:t>
      </w:r>
      <w:r w:rsidR="00EF711A">
        <w:t>.</w:t>
      </w:r>
      <w:r w:rsidR="00007E5E">
        <w:t xml:space="preserve">  </w:t>
      </w:r>
    </w:p>
    <w:p w14:paraId="56B40D73" w14:textId="5A9799B1" w:rsidR="006B0F62" w:rsidRPr="008434F6" w:rsidRDefault="003F734D">
      <w:r>
        <w:t xml:space="preserve">Sue Swift-Miller, </w:t>
      </w:r>
      <w:r w:rsidR="001220C7">
        <w:t xml:space="preserve">Great Outdoors </w:t>
      </w:r>
      <w:r w:rsidR="00B31EAE">
        <w:t xml:space="preserve">gave an update on the </w:t>
      </w:r>
      <w:r w:rsidR="001220C7">
        <w:t>Lobatos Bridge Outdoor Classroom and Recreation Enhancement Project</w:t>
      </w:r>
      <w:r w:rsidR="00B31EAE">
        <w:t xml:space="preserve"> and noted that it doesn’t fit the </w:t>
      </w:r>
      <w:r w:rsidR="00A97102">
        <w:t>criteria for the CWCB Water Plan Grant or the WSRF funds.  The group is working on r</w:t>
      </w:r>
      <w:r w:rsidR="001F1EFA">
        <w:t xml:space="preserve">evamping the project with </w:t>
      </w:r>
      <w:r w:rsidR="00CD5524">
        <w:t xml:space="preserve">budget amendments and will be requesting other funding sources.  </w:t>
      </w:r>
    </w:p>
    <w:sectPr w:rsidR="006B0F62" w:rsidRPr="0084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BE"/>
    <w:rsid w:val="00001BF0"/>
    <w:rsid w:val="00007E5E"/>
    <w:rsid w:val="00017149"/>
    <w:rsid w:val="00023607"/>
    <w:rsid w:val="00033DEE"/>
    <w:rsid w:val="00056CD0"/>
    <w:rsid w:val="00071374"/>
    <w:rsid w:val="00080265"/>
    <w:rsid w:val="00085044"/>
    <w:rsid w:val="000971BB"/>
    <w:rsid w:val="000A20B3"/>
    <w:rsid w:val="000C31DD"/>
    <w:rsid w:val="000C5B53"/>
    <w:rsid w:val="000C5E06"/>
    <w:rsid w:val="000D0485"/>
    <w:rsid w:val="000D3957"/>
    <w:rsid w:val="000E63C2"/>
    <w:rsid w:val="00114745"/>
    <w:rsid w:val="001220C7"/>
    <w:rsid w:val="001460EA"/>
    <w:rsid w:val="001636E8"/>
    <w:rsid w:val="0018209F"/>
    <w:rsid w:val="00184CD7"/>
    <w:rsid w:val="001906AF"/>
    <w:rsid w:val="001A1B3A"/>
    <w:rsid w:val="001A5629"/>
    <w:rsid w:val="001D5FE9"/>
    <w:rsid w:val="001F1EFA"/>
    <w:rsid w:val="0020351E"/>
    <w:rsid w:val="00203FCF"/>
    <w:rsid w:val="002050B5"/>
    <w:rsid w:val="00220EA8"/>
    <w:rsid w:val="00223B57"/>
    <w:rsid w:val="0022535D"/>
    <w:rsid w:val="00226DAA"/>
    <w:rsid w:val="00230799"/>
    <w:rsid w:val="00266685"/>
    <w:rsid w:val="00271E85"/>
    <w:rsid w:val="0029229C"/>
    <w:rsid w:val="00292B47"/>
    <w:rsid w:val="002A0D11"/>
    <w:rsid w:val="002B3A9C"/>
    <w:rsid w:val="002C58CE"/>
    <w:rsid w:val="002E20A5"/>
    <w:rsid w:val="002F6779"/>
    <w:rsid w:val="002F67CA"/>
    <w:rsid w:val="003002C1"/>
    <w:rsid w:val="00304C75"/>
    <w:rsid w:val="003102EF"/>
    <w:rsid w:val="00341893"/>
    <w:rsid w:val="003660AB"/>
    <w:rsid w:val="00394581"/>
    <w:rsid w:val="00394A44"/>
    <w:rsid w:val="003D1063"/>
    <w:rsid w:val="003F734D"/>
    <w:rsid w:val="004022C0"/>
    <w:rsid w:val="00411201"/>
    <w:rsid w:val="00420E20"/>
    <w:rsid w:val="00422D94"/>
    <w:rsid w:val="004335B4"/>
    <w:rsid w:val="00440097"/>
    <w:rsid w:val="00447107"/>
    <w:rsid w:val="0045336B"/>
    <w:rsid w:val="00460E4B"/>
    <w:rsid w:val="00480402"/>
    <w:rsid w:val="004827D9"/>
    <w:rsid w:val="00490D55"/>
    <w:rsid w:val="00495E3B"/>
    <w:rsid w:val="004A09B6"/>
    <w:rsid w:val="004A106A"/>
    <w:rsid w:val="004D2A25"/>
    <w:rsid w:val="004F45F5"/>
    <w:rsid w:val="0050000C"/>
    <w:rsid w:val="00531321"/>
    <w:rsid w:val="00537B0B"/>
    <w:rsid w:val="00546283"/>
    <w:rsid w:val="00575502"/>
    <w:rsid w:val="005934C4"/>
    <w:rsid w:val="005A1D80"/>
    <w:rsid w:val="005A5D19"/>
    <w:rsid w:val="005D2661"/>
    <w:rsid w:val="005D5B69"/>
    <w:rsid w:val="005F6F6A"/>
    <w:rsid w:val="0061740F"/>
    <w:rsid w:val="00627005"/>
    <w:rsid w:val="006308AD"/>
    <w:rsid w:val="00641A1B"/>
    <w:rsid w:val="0067179D"/>
    <w:rsid w:val="00686036"/>
    <w:rsid w:val="00694079"/>
    <w:rsid w:val="00695E6C"/>
    <w:rsid w:val="006A248E"/>
    <w:rsid w:val="006B0F62"/>
    <w:rsid w:val="006B3866"/>
    <w:rsid w:val="006B6CE6"/>
    <w:rsid w:val="006C1A7A"/>
    <w:rsid w:val="006C2E30"/>
    <w:rsid w:val="006F50E6"/>
    <w:rsid w:val="006F59B7"/>
    <w:rsid w:val="006F74A8"/>
    <w:rsid w:val="00707AE6"/>
    <w:rsid w:val="007353E5"/>
    <w:rsid w:val="00762E3E"/>
    <w:rsid w:val="00781991"/>
    <w:rsid w:val="00781B7E"/>
    <w:rsid w:val="007A6A2F"/>
    <w:rsid w:val="007B2B10"/>
    <w:rsid w:val="007D1022"/>
    <w:rsid w:val="007D3896"/>
    <w:rsid w:val="007E204D"/>
    <w:rsid w:val="007F602F"/>
    <w:rsid w:val="008126F3"/>
    <w:rsid w:val="008127D8"/>
    <w:rsid w:val="008141F1"/>
    <w:rsid w:val="00823DA5"/>
    <w:rsid w:val="008258C7"/>
    <w:rsid w:val="008312C2"/>
    <w:rsid w:val="008434F6"/>
    <w:rsid w:val="00851D22"/>
    <w:rsid w:val="008A4F9E"/>
    <w:rsid w:val="008B573C"/>
    <w:rsid w:val="008D32F9"/>
    <w:rsid w:val="008D3754"/>
    <w:rsid w:val="008D77CF"/>
    <w:rsid w:val="008F03AD"/>
    <w:rsid w:val="008F2846"/>
    <w:rsid w:val="008F7E2A"/>
    <w:rsid w:val="0091740C"/>
    <w:rsid w:val="0092132E"/>
    <w:rsid w:val="0095567C"/>
    <w:rsid w:val="009660B0"/>
    <w:rsid w:val="00980B1B"/>
    <w:rsid w:val="009835EF"/>
    <w:rsid w:val="009848D7"/>
    <w:rsid w:val="00986216"/>
    <w:rsid w:val="00991D21"/>
    <w:rsid w:val="009A040A"/>
    <w:rsid w:val="009C3AFD"/>
    <w:rsid w:val="009D2A32"/>
    <w:rsid w:val="009D4868"/>
    <w:rsid w:val="009E0C2B"/>
    <w:rsid w:val="009E3D8C"/>
    <w:rsid w:val="009E7711"/>
    <w:rsid w:val="00A01226"/>
    <w:rsid w:val="00A0763C"/>
    <w:rsid w:val="00A27DEF"/>
    <w:rsid w:val="00A32CCE"/>
    <w:rsid w:val="00A37E4B"/>
    <w:rsid w:val="00A40934"/>
    <w:rsid w:val="00A427E3"/>
    <w:rsid w:val="00A5601F"/>
    <w:rsid w:val="00A6329E"/>
    <w:rsid w:val="00A721A6"/>
    <w:rsid w:val="00A77E61"/>
    <w:rsid w:val="00A83AC9"/>
    <w:rsid w:val="00A8498E"/>
    <w:rsid w:val="00A9043A"/>
    <w:rsid w:val="00A97102"/>
    <w:rsid w:val="00AC5B9C"/>
    <w:rsid w:val="00AE6896"/>
    <w:rsid w:val="00AE6F26"/>
    <w:rsid w:val="00B1221C"/>
    <w:rsid w:val="00B2289E"/>
    <w:rsid w:val="00B31EAE"/>
    <w:rsid w:val="00B355F3"/>
    <w:rsid w:val="00B400CE"/>
    <w:rsid w:val="00B457F6"/>
    <w:rsid w:val="00B51A1A"/>
    <w:rsid w:val="00B679E8"/>
    <w:rsid w:val="00BB41D4"/>
    <w:rsid w:val="00BD2F64"/>
    <w:rsid w:val="00BD4B0C"/>
    <w:rsid w:val="00BF45BE"/>
    <w:rsid w:val="00C00A7B"/>
    <w:rsid w:val="00C023F5"/>
    <w:rsid w:val="00C32B7E"/>
    <w:rsid w:val="00C461E1"/>
    <w:rsid w:val="00C51716"/>
    <w:rsid w:val="00C65654"/>
    <w:rsid w:val="00C7258F"/>
    <w:rsid w:val="00C76F45"/>
    <w:rsid w:val="00C8178E"/>
    <w:rsid w:val="00C9306A"/>
    <w:rsid w:val="00C941CC"/>
    <w:rsid w:val="00C9670A"/>
    <w:rsid w:val="00CA6E8D"/>
    <w:rsid w:val="00CC2336"/>
    <w:rsid w:val="00CD401A"/>
    <w:rsid w:val="00CD5524"/>
    <w:rsid w:val="00CD7DCB"/>
    <w:rsid w:val="00CF60EF"/>
    <w:rsid w:val="00D032E2"/>
    <w:rsid w:val="00D061DC"/>
    <w:rsid w:val="00D16BF6"/>
    <w:rsid w:val="00D26659"/>
    <w:rsid w:val="00D278A2"/>
    <w:rsid w:val="00D86372"/>
    <w:rsid w:val="00D870A9"/>
    <w:rsid w:val="00DB11EC"/>
    <w:rsid w:val="00DB7D42"/>
    <w:rsid w:val="00DF78F8"/>
    <w:rsid w:val="00E1224C"/>
    <w:rsid w:val="00E22A2C"/>
    <w:rsid w:val="00E40848"/>
    <w:rsid w:val="00E41F94"/>
    <w:rsid w:val="00E45869"/>
    <w:rsid w:val="00E51677"/>
    <w:rsid w:val="00E516A8"/>
    <w:rsid w:val="00E57232"/>
    <w:rsid w:val="00E617ED"/>
    <w:rsid w:val="00E65CE6"/>
    <w:rsid w:val="00E72399"/>
    <w:rsid w:val="00E82C1D"/>
    <w:rsid w:val="00E84BCD"/>
    <w:rsid w:val="00E86C22"/>
    <w:rsid w:val="00E941E1"/>
    <w:rsid w:val="00EB0CCD"/>
    <w:rsid w:val="00EC4123"/>
    <w:rsid w:val="00ED14E7"/>
    <w:rsid w:val="00ED77CB"/>
    <w:rsid w:val="00EE575E"/>
    <w:rsid w:val="00EF2E00"/>
    <w:rsid w:val="00EF4FDB"/>
    <w:rsid w:val="00EF711A"/>
    <w:rsid w:val="00F07005"/>
    <w:rsid w:val="00F138BB"/>
    <w:rsid w:val="00F142F5"/>
    <w:rsid w:val="00F2448C"/>
    <w:rsid w:val="00F24E74"/>
    <w:rsid w:val="00F2771D"/>
    <w:rsid w:val="00F40CC1"/>
    <w:rsid w:val="00F64F0B"/>
    <w:rsid w:val="00F66D2D"/>
    <w:rsid w:val="00F71812"/>
    <w:rsid w:val="00FB47C4"/>
    <w:rsid w:val="00FB5BC2"/>
    <w:rsid w:val="00FC3BAC"/>
    <w:rsid w:val="00FC4640"/>
    <w:rsid w:val="00FC5689"/>
    <w:rsid w:val="00FC67FA"/>
    <w:rsid w:val="00FE2C00"/>
    <w:rsid w:val="00FF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EF0F6"/>
  <w15:chartTrackingRefBased/>
  <w15:docId w15:val="{96264750-7BA4-4BC2-9BBE-484681CED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5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5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5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5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5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5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5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5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5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5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5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5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5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5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5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5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5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5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5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5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5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5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5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5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5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5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5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5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5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2</Pages>
  <Words>929</Words>
  <Characters>5297</Characters>
  <Application>Microsoft Office Word</Application>
  <DocSecurity>0</DocSecurity>
  <Lines>44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Christensen</dc:creator>
  <cp:keywords/>
  <dc:description/>
  <cp:lastModifiedBy>Nikita Christensen</cp:lastModifiedBy>
  <cp:revision>245</cp:revision>
  <dcterms:created xsi:type="dcterms:W3CDTF">2024-06-11T19:51:00Z</dcterms:created>
  <dcterms:modified xsi:type="dcterms:W3CDTF">2024-07-02T01:42:00Z</dcterms:modified>
</cp:coreProperties>
</file>